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4B" w:rsidRDefault="00AE2F4B" w:rsidP="00AE2F4B">
      <w:pPr>
        <w:jc w:val="center"/>
        <w:rPr>
          <w:b/>
          <w:sz w:val="28"/>
          <w:szCs w:val="28"/>
        </w:rPr>
      </w:pPr>
      <w:r>
        <w:rPr>
          <w:b/>
          <w:sz w:val="28"/>
          <w:szCs w:val="28"/>
        </w:rPr>
        <w:t>JONAVOS R. UŽUSALIŲ MOKYKLOS-DAUGIAFUNKCIO CENTRO</w:t>
      </w:r>
    </w:p>
    <w:p w:rsidR="00AE2F4B" w:rsidRDefault="00AE2F4B" w:rsidP="00AE2F4B">
      <w:pPr>
        <w:jc w:val="center"/>
        <w:rPr>
          <w:b/>
          <w:sz w:val="28"/>
          <w:szCs w:val="28"/>
        </w:rPr>
      </w:pPr>
      <w:r>
        <w:rPr>
          <w:b/>
          <w:sz w:val="28"/>
          <w:szCs w:val="28"/>
        </w:rPr>
        <w:t xml:space="preserve">KOMISIJOS, DARBO GRUPĖS </w:t>
      </w:r>
    </w:p>
    <w:p w:rsidR="00AE2F4B" w:rsidRDefault="00AE2F4B" w:rsidP="00AE2F4B">
      <w:pPr>
        <w:jc w:val="center"/>
        <w:rPr>
          <w:b/>
          <w:sz w:val="28"/>
          <w:szCs w:val="28"/>
        </w:rPr>
      </w:pPr>
      <w:r>
        <w:rPr>
          <w:b/>
          <w:sz w:val="28"/>
          <w:szCs w:val="28"/>
        </w:rPr>
        <w:t xml:space="preserve">2022-2023 M. M. </w:t>
      </w:r>
    </w:p>
    <w:p w:rsidR="00AE2F4B" w:rsidRDefault="00AE2F4B" w:rsidP="00AE2F4B">
      <w:pP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4768"/>
        <w:gridCol w:w="8363"/>
      </w:tblGrid>
      <w:tr w:rsidR="00AE2F4B" w:rsidTr="00087A0F">
        <w:trPr>
          <w:trHeight w:val="835"/>
        </w:trPr>
        <w:tc>
          <w:tcPr>
            <w:tcW w:w="2003" w:type="dxa"/>
            <w:tcBorders>
              <w:top w:val="single" w:sz="4" w:space="0" w:color="auto"/>
              <w:left w:val="single" w:sz="4" w:space="0" w:color="auto"/>
              <w:bottom w:val="single" w:sz="4" w:space="0" w:color="auto"/>
              <w:right w:val="single" w:sz="4" w:space="0" w:color="auto"/>
            </w:tcBorders>
            <w:vAlign w:val="center"/>
          </w:tcPr>
          <w:p w:rsidR="00AE2F4B" w:rsidRDefault="00AE2F4B">
            <w:pPr>
              <w:jc w:val="center"/>
              <w:rPr>
                <w:b/>
              </w:rPr>
            </w:pPr>
            <w:r>
              <w:rPr>
                <w:b/>
              </w:rPr>
              <w:t>Komisijos ar darbo grupės pavadinimas</w:t>
            </w:r>
          </w:p>
          <w:p w:rsidR="00AE2F4B" w:rsidRDefault="00AE2F4B">
            <w:pPr>
              <w:jc w:val="center"/>
              <w:rPr>
                <w:b/>
              </w:rPr>
            </w:pPr>
          </w:p>
        </w:tc>
        <w:tc>
          <w:tcPr>
            <w:tcW w:w="4768" w:type="dxa"/>
            <w:tcBorders>
              <w:top w:val="single" w:sz="4" w:space="0" w:color="auto"/>
              <w:left w:val="single" w:sz="4" w:space="0" w:color="auto"/>
              <w:bottom w:val="single" w:sz="4" w:space="0" w:color="auto"/>
              <w:right w:val="single" w:sz="4" w:space="0" w:color="auto"/>
            </w:tcBorders>
            <w:vAlign w:val="center"/>
            <w:hideMark/>
          </w:tcPr>
          <w:p w:rsidR="00AE2F4B" w:rsidRDefault="00AE2F4B">
            <w:pPr>
              <w:jc w:val="center"/>
              <w:rPr>
                <w:b/>
              </w:rPr>
            </w:pPr>
            <w:r>
              <w:rPr>
                <w:b/>
              </w:rPr>
              <w:t>Nariai</w:t>
            </w:r>
          </w:p>
        </w:tc>
        <w:tc>
          <w:tcPr>
            <w:tcW w:w="8363" w:type="dxa"/>
            <w:tcBorders>
              <w:top w:val="single" w:sz="4" w:space="0" w:color="auto"/>
              <w:left w:val="single" w:sz="4" w:space="0" w:color="auto"/>
              <w:bottom w:val="single" w:sz="4" w:space="0" w:color="auto"/>
              <w:right w:val="single" w:sz="4" w:space="0" w:color="auto"/>
            </w:tcBorders>
            <w:vAlign w:val="center"/>
            <w:hideMark/>
          </w:tcPr>
          <w:p w:rsidR="00AE2F4B" w:rsidRDefault="00AE2F4B">
            <w:pPr>
              <w:jc w:val="center"/>
              <w:rPr>
                <w:b/>
              </w:rPr>
            </w:pPr>
            <w:r>
              <w:rPr>
                <w:b/>
              </w:rPr>
              <w:t>Funkcijos</w:t>
            </w:r>
          </w:p>
        </w:tc>
      </w:tr>
      <w:tr w:rsidR="00AE2F4B" w:rsidTr="00AE2F4B">
        <w:tc>
          <w:tcPr>
            <w:tcW w:w="2003" w:type="dxa"/>
            <w:tcBorders>
              <w:top w:val="single" w:sz="4" w:space="0" w:color="auto"/>
              <w:left w:val="single" w:sz="4" w:space="0" w:color="auto"/>
              <w:bottom w:val="single" w:sz="4" w:space="0" w:color="auto"/>
              <w:right w:val="single" w:sz="4" w:space="0" w:color="auto"/>
            </w:tcBorders>
            <w:hideMark/>
          </w:tcPr>
          <w:p w:rsidR="00AE2F4B" w:rsidRDefault="00AE2F4B">
            <w:r>
              <w:t xml:space="preserve">Mokyklos taryba </w:t>
            </w:r>
          </w:p>
        </w:tc>
        <w:tc>
          <w:tcPr>
            <w:tcW w:w="4768" w:type="dxa"/>
            <w:tcBorders>
              <w:top w:val="single" w:sz="4" w:space="0" w:color="auto"/>
              <w:left w:val="single" w:sz="4" w:space="0" w:color="auto"/>
              <w:bottom w:val="single" w:sz="4" w:space="0" w:color="auto"/>
              <w:right w:val="single" w:sz="4" w:space="0" w:color="auto"/>
            </w:tcBorders>
          </w:tcPr>
          <w:p w:rsidR="00AE2F4B" w:rsidRPr="00B42633" w:rsidRDefault="00AE2F4B">
            <w:r w:rsidRPr="00B42633">
              <w:rPr>
                <w:b/>
                <w:bCs/>
              </w:rPr>
              <w:t xml:space="preserve">Pirmininkė </w:t>
            </w:r>
            <w:r w:rsidRPr="00B42633">
              <w:t xml:space="preserve">–  Olga </w:t>
            </w:r>
            <w:proofErr w:type="spellStart"/>
            <w:r w:rsidRPr="00B42633">
              <w:t>Nikitina</w:t>
            </w:r>
            <w:proofErr w:type="spellEnd"/>
            <w:r w:rsidRPr="00B42633">
              <w:t>, socialinė</w:t>
            </w:r>
            <w:r w:rsidR="00DE6B02" w:rsidRPr="00B42633">
              <w:t>.</w:t>
            </w:r>
            <w:r w:rsidRPr="00B42633">
              <w:t xml:space="preserve"> pedagogė.</w:t>
            </w:r>
          </w:p>
          <w:p w:rsidR="002A3565" w:rsidRPr="00B42633" w:rsidRDefault="002A3565">
            <w:r w:rsidRPr="00B42633">
              <w:rPr>
                <w:b/>
              </w:rPr>
              <w:t xml:space="preserve">Pavaduotoja </w:t>
            </w:r>
            <w:r w:rsidRPr="00B42633">
              <w:t xml:space="preserve">– </w:t>
            </w:r>
            <w:r w:rsidR="00B42633" w:rsidRPr="00B42633">
              <w:rPr>
                <w:color w:val="222222"/>
              </w:rPr>
              <w:t>Lina Pečiulienė</w:t>
            </w:r>
            <w:r w:rsidR="00B42633">
              <w:rPr>
                <w:color w:val="222222"/>
              </w:rPr>
              <w:t>, ikimokyklinio ugdymo mokytoja metodininkė.</w:t>
            </w:r>
          </w:p>
          <w:p w:rsidR="002A3565" w:rsidRPr="00B42633" w:rsidRDefault="002A3565">
            <w:r w:rsidRPr="00B42633">
              <w:rPr>
                <w:b/>
              </w:rPr>
              <w:t>Sekretorė</w:t>
            </w:r>
            <w:r w:rsidRPr="00B42633">
              <w:t xml:space="preserve"> – </w:t>
            </w:r>
            <w:r w:rsidR="00B42633">
              <w:rPr>
                <w:color w:val="222222"/>
              </w:rPr>
              <w:t>Audronė Si</w:t>
            </w:r>
            <w:r w:rsidR="00B42633" w:rsidRPr="00B42633">
              <w:rPr>
                <w:color w:val="222222"/>
              </w:rPr>
              <w:t>monavičienė</w:t>
            </w:r>
            <w:r w:rsidR="00B42633">
              <w:rPr>
                <w:color w:val="222222"/>
              </w:rPr>
              <w:t>, pradinių klasių vyresnioji mokytoja.</w:t>
            </w:r>
          </w:p>
          <w:p w:rsidR="00AE2F4B" w:rsidRPr="00B42633" w:rsidRDefault="00AE2F4B">
            <w:pPr>
              <w:rPr>
                <w:b/>
                <w:bCs/>
              </w:rPr>
            </w:pPr>
            <w:r w:rsidRPr="00B42633">
              <w:rPr>
                <w:b/>
                <w:bCs/>
              </w:rPr>
              <w:t>Nariai:</w:t>
            </w:r>
            <w:r w:rsidRPr="00B42633">
              <w:t xml:space="preserve"> </w:t>
            </w:r>
          </w:p>
          <w:p w:rsidR="00B42633" w:rsidRPr="00B42633" w:rsidRDefault="00B42633" w:rsidP="00B42633">
            <w:pPr>
              <w:shd w:val="clear" w:color="auto" w:fill="FFFFFF"/>
              <w:rPr>
                <w:color w:val="222222"/>
              </w:rPr>
            </w:pPr>
            <w:r w:rsidRPr="00B42633">
              <w:rPr>
                <w:color w:val="222222"/>
              </w:rPr>
              <w:t>Naglis Kuzmickis</w:t>
            </w:r>
            <w:r>
              <w:rPr>
                <w:color w:val="222222"/>
              </w:rPr>
              <w:t>, 10 klasės mokinys;</w:t>
            </w:r>
          </w:p>
          <w:p w:rsidR="00B42633" w:rsidRPr="00B42633" w:rsidRDefault="00B42633" w:rsidP="00B42633">
            <w:pPr>
              <w:shd w:val="clear" w:color="auto" w:fill="FFFFFF"/>
              <w:rPr>
                <w:color w:val="222222"/>
              </w:rPr>
            </w:pPr>
            <w:r w:rsidRPr="00B42633">
              <w:rPr>
                <w:color w:val="222222"/>
              </w:rPr>
              <w:t xml:space="preserve">Goda </w:t>
            </w:r>
            <w:proofErr w:type="spellStart"/>
            <w:r w:rsidRPr="00B42633">
              <w:rPr>
                <w:color w:val="222222"/>
              </w:rPr>
              <w:t>Jefimova</w:t>
            </w:r>
            <w:proofErr w:type="spellEnd"/>
            <w:r>
              <w:rPr>
                <w:color w:val="222222"/>
              </w:rPr>
              <w:t>, 8 klasės mokinė;</w:t>
            </w:r>
          </w:p>
          <w:p w:rsidR="00B42633" w:rsidRDefault="00B42633" w:rsidP="00B42633">
            <w:pPr>
              <w:shd w:val="clear" w:color="auto" w:fill="FFFFFF"/>
              <w:rPr>
                <w:color w:val="222222"/>
              </w:rPr>
            </w:pPr>
            <w:r>
              <w:rPr>
                <w:color w:val="222222"/>
              </w:rPr>
              <w:t xml:space="preserve">Eglė </w:t>
            </w:r>
            <w:proofErr w:type="spellStart"/>
            <w:r>
              <w:rPr>
                <w:color w:val="222222"/>
              </w:rPr>
              <w:t>Petrėnienė</w:t>
            </w:r>
            <w:proofErr w:type="spellEnd"/>
            <w:r>
              <w:rPr>
                <w:color w:val="222222"/>
              </w:rPr>
              <w:t>, motina;</w:t>
            </w:r>
          </w:p>
          <w:p w:rsidR="00B42633" w:rsidRDefault="00B42633" w:rsidP="00B42633">
            <w:pPr>
              <w:shd w:val="clear" w:color="auto" w:fill="FFFFFF"/>
              <w:rPr>
                <w:color w:val="222222"/>
              </w:rPr>
            </w:pPr>
            <w:r w:rsidRPr="00B42633">
              <w:rPr>
                <w:color w:val="222222"/>
              </w:rPr>
              <w:t xml:space="preserve">Kristina Morkūnienė, </w:t>
            </w:r>
            <w:r>
              <w:rPr>
                <w:color w:val="222222"/>
              </w:rPr>
              <w:t>motina;</w:t>
            </w:r>
          </w:p>
          <w:p w:rsidR="00B42633" w:rsidRPr="00B42633" w:rsidRDefault="00B42633" w:rsidP="00B42633">
            <w:pPr>
              <w:shd w:val="clear" w:color="auto" w:fill="FFFFFF"/>
              <w:rPr>
                <w:color w:val="222222"/>
              </w:rPr>
            </w:pPr>
            <w:r w:rsidRPr="00B42633">
              <w:rPr>
                <w:color w:val="222222"/>
              </w:rPr>
              <w:t xml:space="preserve">Renata </w:t>
            </w:r>
            <w:proofErr w:type="spellStart"/>
            <w:r w:rsidRPr="00B42633">
              <w:rPr>
                <w:color w:val="222222"/>
              </w:rPr>
              <w:t>Račkauskienė</w:t>
            </w:r>
            <w:proofErr w:type="spellEnd"/>
            <w:r w:rsidRPr="00B42633">
              <w:rPr>
                <w:color w:val="222222"/>
              </w:rPr>
              <w:t xml:space="preserve">, </w:t>
            </w:r>
            <w:r>
              <w:rPr>
                <w:color w:val="222222"/>
              </w:rPr>
              <w:t>motina</w:t>
            </w:r>
            <w:bookmarkStart w:id="0" w:name="_GoBack"/>
            <w:bookmarkEnd w:id="0"/>
            <w:r>
              <w:rPr>
                <w:color w:val="222222"/>
              </w:rPr>
              <w:t xml:space="preserve">; </w:t>
            </w:r>
          </w:p>
          <w:p w:rsidR="00B42633" w:rsidRPr="00B42633" w:rsidRDefault="00B42633" w:rsidP="00B42633">
            <w:pPr>
              <w:shd w:val="clear" w:color="auto" w:fill="FFFFFF"/>
              <w:rPr>
                <w:color w:val="222222"/>
              </w:rPr>
            </w:pPr>
            <w:proofErr w:type="spellStart"/>
            <w:r w:rsidRPr="00B42633">
              <w:rPr>
                <w:color w:val="222222"/>
              </w:rPr>
              <w:t>Laurita</w:t>
            </w:r>
            <w:proofErr w:type="spellEnd"/>
            <w:r w:rsidRPr="00B42633">
              <w:rPr>
                <w:color w:val="222222"/>
              </w:rPr>
              <w:t xml:space="preserve"> </w:t>
            </w:r>
            <w:proofErr w:type="spellStart"/>
            <w:r w:rsidRPr="00B42633">
              <w:rPr>
                <w:color w:val="222222"/>
              </w:rPr>
              <w:t>Puškova</w:t>
            </w:r>
            <w:proofErr w:type="spellEnd"/>
            <w:r>
              <w:rPr>
                <w:color w:val="222222"/>
              </w:rPr>
              <w:t xml:space="preserve">, </w:t>
            </w:r>
            <w:proofErr w:type="spellStart"/>
            <w:r>
              <w:rPr>
                <w:color w:val="222222"/>
              </w:rPr>
              <w:t>Užusalių</w:t>
            </w:r>
            <w:proofErr w:type="spellEnd"/>
            <w:r>
              <w:rPr>
                <w:color w:val="222222"/>
              </w:rPr>
              <w:t xml:space="preserve"> bendruomenės pirmininkė.</w:t>
            </w:r>
          </w:p>
          <w:p w:rsidR="00AE2F4B" w:rsidRDefault="00AE2F4B" w:rsidP="00AE2F4B">
            <w:pPr>
              <w:jc w:val="both"/>
              <w:rPr>
                <w:b/>
              </w:rPr>
            </w:pPr>
          </w:p>
        </w:tc>
        <w:tc>
          <w:tcPr>
            <w:tcW w:w="8363" w:type="dxa"/>
            <w:tcBorders>
              <w:top w:val="single" w:sz="4" w:space="0" w:color="auto"/>
              <w:left w:val="single" w:sz="4" w:space="0" w:color="auto"/>
              <w:bottom w:val="single" w:sz="4" w:space="0" w:color="auto"/>
              <w:right w:val="single" w:sz="4" w:space="0" w:color="auto"/>
            </w:tcBorders>
          </w:tcPr>
          <w:p w:rsidR="00AE2F4B" w:rsidRDefault="00AE2F4B">
            <w:r>
              <w:t>1</w:t>
            </w:r>
            <w:r>
              <w:rPr>
                <w:b/>
              </w:rPr>
              <w:t>. Siūlymų</w:t>
            </w:r>
            <w:r>
              <w:t xml:space="preserve"> dėl Mokyklos strateginių tikslų, uždavinių ir jų įgyvendinimo priemonių bei dėl Mokyklos darbo tobulinimo, saugių mokinių ugdymo ir darbo sąlygų sudarymo </w:t>
            </w:r>
            <w:r>
              <w:rPr>
                <w:b/>
              </w:rPr>
              <w:t xml:space="preserve">teikimas </w:t>
            </w:r>
            <w:r>
              <w:t>Mokyklos direktoriui.</w:t>
            </w:r>
          </w:p>
          <w:p w:rsidR="00AE2F4B" w:rsidRDefault="00AE2F4B">
            <w:r>
              <w:t>2. Mokyklos strateginio plano, </w:t>
            </w:r>
            <w:r>
              <w:rPr>
                <w:sz w:val="22"/>
                <w:szCs w:val="22"/>
              </w:rPr>
              <w:t xml:space="preserve">Mokyklos vidaus tvarkos taisyklių, Mokyklos bendruomenės narių elgesio ir etikos normų, </w:t>
            </w:r>
            <w:r>
              <w:t xml:space="preserve">metinio veiklos plano, ugdymo plano  </w:t>
            </w:r>
            <w:r>
              <w:rPr>
                <w:b/>
              </w:rPr>
              <w:t>svarstymas ir sprendimų priėmimas</w:t>
            </w:r>
            <w:r>
              <w:t xml:space="preserve"> dėl pritarimo jiems.</w:t>
            </w:r>
          </w:p>
          <w:p w:rsidR="00AE2F4B" w:rsidRDefault="00AE2F4B">
            <w:r>
              <w:t xml:space="preserve">3. Mokyklos direktoriaus metinės ataskaitos apie lėšų panaudojimą bei  mokyklos veiklą </w:t>
            </w:r>
            <w:r>
              <w:rPr>
                <w:b/>
              </w:rPr>
              <w:t>išklausymas ir  sprendimų priėmimas</w:t>
            </w:r>
            <w:r>
              <w:t> dėl šių ataskaitų.</w:t>
            </w:r>
          </w:p>
          <w:p w:rsidR="00AE2F4B" w:rsidRDefault="00AE2F4B">
            <w:r>
              <w:t xml:space="preserve">4. </w:t>
            </w:r>
            <w:r>
              <w:rPr>
                <w:b/>
              </w:rPr>
              <w:t xml:space="preserve">Siūlymų </w:t>
            </w:r>
            <w:r>
              <w:t>dėl mokyklos nuostatų pakeitimo ar papildymo, Mokyklos vidaus struktūros tobulinimo</w:t>
            </w:r>
            <w:r>
              <w:rPr>
                <w:b/>
              </w:rPr>
              <w:t xml:space="preserve"> teikimas </w:t>
            </w:r>
            <w:r>
              <w:t>Mokyklos direktoriui.</w:t>
            </w:r>
          </w:p>
          <w:p w:rsidR="00AE2F4B" w:rsidRDefault="00AE2F4B">
            <w:r>
              <w:t xml:space="preserve">5. </w:t>
            </w:r>
            <w:r>
              <w:rPr>
                <w:b/>
              </w:rPr>
              <w:t xml:space="preserve">Siūlymų </w:t>
            </w:r>
            <w:r>
              <w:t xml:space="preserve">dėl mokinių žinių ir gebėjimų vertinimo sistemos parinkimo, neformaliojo švietimo užsiėmimų ir renginių organizavimo, programų, projektų rengimo, dėl priemonių užsakymo </w:t>
            </w:r>
            <w:r>
              <w:rPr>
                <w:b/>
              </w:rPr>
              <w:t>teikimas</w:t>
            </w:r>
            <w:r>
              <w:t xml:space="preserve"> Mokyklos direktoriui.</w:t>
            </w:r>
          </w:p>
          <w:p w:rsidR="00AE2F4B" w:rsidRDefault="00AE2F4B">
            <w:r>
              <w:t xml:space="preserve">6. Mokyklos bendruomenės ir visuomenės </w:t>
            </w:r>
            <w:r>
              <w:rPr>
                <w:b/>
              </w:rPr>
              <w:t>bendradarbiavimo inicijavimas</w:t>
            </w:r>
            <w:r>
              <w:t>.</w:t>
            </w:r>
          </w:p>
          <w:p w:rsidR="00AE2F4B" w:rsidRDefault="00AE2F4B">
            <w:r>
              <w:t xml:space="preserve">7. Mokyklos direktoriaus teikiamų klausimų </w:t>
            </w:r>
            <w:r>
              <w:rPr>
                <w:b/>
              </w:rPr>
              <w:t>svarstymas</w:t>
            </w:r>
            <w:r>
              <w:t>.</w:t>
            </w:r>
          </w:p>
          <w:p w:rsidR="00AE2F4B" w:rsidRDefault="00AE2F4B">
            <w:r>
              <w:t xml:space="preserve">8. Bendruomenės narių ar savivaldos institucijų iniciatyvų </w:t>
            </w:r>
            <w:r>
              <w:rPr>
                <w:b/>
              </w:rPr>
              <w:t>svarstymas ir siūlymų teikimas</w:t>
            </w:r>
            <w:r>
              <w:t xml:space="preserve"> Mokyklos direktoriui.</w:t>
            </w:r>
          </w:p>
          <w:p w:rsidR="00AE2F4B" w:rsidRDefault="00AE2F4B">
            <w:r>
              <w:t xml:space="preserve">9. </w:t>
            </w:r>
            <w:r>
              <w:rPr>
                <w:b/>
              </w:rPr>
              <w:t>Talkinimas</w:t>
            </w:r>
            <w:r>
              <w:t xml:space="preserve"> formuojant Mokyklos materialinius, finansinius ir intelektinius išteklius.</w:t>
            </w:r>
          </w:p>
          <w:p w:rsidR="00AE2F4B" w:rsidRDefault="00AE2F4B">
            <w:r>
              <w:t xml:space="preserve">10. Mokyklos veiklos kokybės įsivertinimo rezultatų </w:t>
            </w:r>
            <w:r>
              <w:rPr>
                <w:b/>
              </w:rPr>
              <w:t>svarstymas ir sprendimų</w:t>
            </w:r>
            <w:r>
              <w:t xml:space="preserve"> dėl veiklos tobulinimo </w:t>
            </w:r>
            <w:r>
              <w:rPr>
                <w:b/>
              </w:rPr>
              <w:t>priėmimas.</w:t>
            </w:r>
          </w:p>
          <w:p w:rsidR="00AE2F4B" w:rsidRDefault="00AE2F4B">
            <w:r>
              <w:t xml:space="preserve">11. Mokyklos vadovų veiklos </w:t>
            </w:r>
            <w:r>
              <w:rPr>
                <w:b/>
              </w:rPr>
              <w:t>vertinimas,</w:t>
            </w:r>
            <w:r>
              <w:t xml:space="preserve"> pareiškiant nuomonę apie jų </w:t>
            </w:r>
            <w:proofErr w:type="spellStart"/>
            <w:r>
              <w:t>ketinimus</w:t>
            </w:r>
            <w:proofErr w:type="spellEnd"/>
            <w:r>
              <w:t xml:space="preserve"> atestuotis.</w:t>
            </w:r>
          </w:p>
          <w:p w:rsidR="00AE2F4B" w:rsidRDefault="00AE2F4B">
            <w:r>
              <w:t>12.</w:t>
            </w:r>
            <w:r>
              <w:rPr>
                <w:b/>
              </w:rPr>
              <w:t xml:space="preserve"> Siūlymų </w:t>
            </w:r>
            <w:r>
              <w:t>vertinant darbuotojų darbo rezultatus</w:t>
            </w:r>
            <w:r>
              <w:rPr>
                <w:b/>
              </w:rPr>
              <w:t xml:space="preserve"> teikimas</w:t>
            </w:r>
            <w:r>
              <w:t xml:space="preserve"> Mokyklos direktoriui.</w:t>
            </w:r>
          </w:p>
          <w:p w:rsidR="00AE2F4B" w:rsidRDefault="00AE2F4B">
            <w:r>
              <w:t xml:space="preserve">13. Trejų metų (slenkamuoju principu sudaromos) mokytojų atestacijos programos </w:t>
            </w:r>
            <w:r>
              <w:rPr>
                <w:b/>
              </w:rPr>
              <w:t>suderinimas</w:t>
            </w:r>
            <w:r>
              <w:t>.</w:t>
            </w:r>
          </w:p>
          <w:p w:rsidR="00AE2F4B" w:rsidRDefault="00AE2F4B">
            <w:r>
              <w:t xml:space="preserve">14. Tėvų švietimo mokykloje </w:t>
            </w:r>
            <w:r>
              <w:rPr>
                <w:b/>
              </w:rPr>
              <w:t>organizavimas</w:t>
            </w:r>
            <w:r>
              <w:t>.</w:t>
            </w:r>
          </w:p>
          <w:p w:rsidR="00AE2F4B" w:rsidRDefault="00AE2F4B">
            <w:r>
              <w:t xml:space="preserve">15. </w:t>
            </w:r>
            <w:r>
              <w:rPr>
                <w:b/>
              </w:rPr>
              <w:t>Dalyvavimas</w:t>
            </w:r>
            <w:r>
              <w:t xml:space="preserve"> stebėtojų teisėmis pretendentų atrankoje, priimant mokytoją į darbą, išsakant savo nuomonę.</w:t>
            </w:r>
          </w:p>
          <w:p w:rsidR="00AE2F4B" w:rsidRDefault="00AE2F4B">
            <w:r>
              <w:lastRenderedPageBreak/>
              <w:t xml:space="preserve">16. Bibliotekininko siūlymų dėl mokymo priemonių  užsakymo </w:t>
            </w:r>
            <w:r>
              <w:rPr>
                <w:b/>
              </w:rPr>
              <w:t>sprendimų priėmimas ir siūlymų teikimas</w:t>
            </w:r>
            <w:r>
              <w:t xml:space="preserve"> Mokyklos direktoriui.</w:t>
            </w:r>
          </w:p>
          <w:p w:rsidR="00AE2F4B" w:rsidRDefault="00AE2F4B">
            <w:pPr>
              <w:rPr>
                <w:b/>
              </w:rPr>
            </w:pPr>
          </w:p>
          <w:p w:rsidR="00AE2F4B" w:rsidRDefault="00AE2F4B">
            <w:r>
              <w:rPr>
                <w:b/>
              </w:rPr>
              <w:t xml:space="preserve"> Kai ugdymo procesas organizuojamas nuotoliniu būdu,</w:t>
            </w:r>
            <w:r>
              <w:t xml:space="preserve"> posėdžiai šaukiami programose </w:t>
            </w:r>
            <w:proofErr w:type="spellStart"/>
            <w:r>
              <w:t>Zoom</w:t>
            </w:r>
            <w:proofErr w:type="spellEnd"/>
            <w:r>
              <w:t xml:space="preserve"> ir/ar/</w:t>
            </w:r>
            <w:proofErr w:type="spellStart"/>
            <w:r>
              <w:t>Meet</w:t>
            </w:r>
            <w:proofErr w:type="spellEnd"/>
            <w:r>
              <w:t>. Posėdžių protokolai</w:t>
            </w:r>
            <w:r>
              <w:rPr>
                <w:b/>
              </w:rPr>
              <w:t xml:space="preserve">, </w:t>
            </w:r>
            <w:r>
              <w:t xml:space="preserve">dalyvaujančių narių ir svečių sąrašai bei priimti nutarimai talpinami Google </w:t>
            </w:r>
            <w:proofErr w:type="spellStart"/>
            <w:r>
              <w:t>for</w:t>
            </w:r>
            <w:proofErr w:type="spellEnd"/>
            <w:r>
              <w:t xml:space="preserve"> </w:t>
            </w:r>
            <w:proofErr w:type="spellStart"/>
            <w:r>
              <w:t>Education</w:t>
            </w:r>
            <w:proofErr w:type="spellEnd"/>
            <w:r>
              <w:t xml:space="preserve"> platformoje, skiltyje „Mokyklos veikla“. Jie prieinami žiūrėti visiems mokyklos tarybos nariams.</w:t>
            </w:r>
          </w:p>
        </w:tc>
      </w:tr>
      <w:tr w:rsidR="00AE2F4B" w:rsidTr="00AE2F4B">
        <w:tc>
          <w:tcPr>
            <w:tcW w:w="2003" w:type="dxa"/>
            <w:tcBorders>
              <w:top w:val="single" w:sz="4" w:space="0" w:color="auto"/>
              <w:left w:val="single" w:sz="4" w:space="0" w:color="auto"/>
              <w:bottom w:val="single" w:sz="4" w:space="0" w:color="auto"/>
              <w:right w:val="single" w:sz="4" w:space="0" w:color="auto"/>
            </w:tcBorders>
            <w:hideMark/>
          </w:tcPr>
          <w:p w:rsidR="00AE2F4B" w:rsidRDefault="00AE2F4B">
            <w:r>
              <w:lastRenderedPageBreak/>
              <w:t>Mokytojų taryba</w:t>
            </w:r>
          </w:p>
        </w:tc>
        <w:tc>
          <w:tcPr>
            <w:tcW w:w="4768" w:type="dxa"/>
            <w:tcBorders>
              <w:top w:val="single" w:sz="4" w:space="0" w:color="auto"/>
              <w:left w:val="single" w:sz="4" w:space="0" w:color="auto"/>
              <w:bottom w:val="single" w:sz="4" w:space="0" w:color="auto"/>
              <w:right w:val="single" w:sz="4" w:space="0" w:color="auto"/>
            </w:tcBorders>
            <w:hideMark/>
          </w:tcPr>
          <w:p w:rsidR="00AE2F4B" w:rsidRDefault="00AE2F4B">
            <w:pPr>
              <w:rPr>
                <w:bCs/>
              </w:rPr>
            </w:pPr>
            <w:r>
              <w:rPr>
                <w:b/>
                <w:bCs/>
              </w:rPr>
              <w:t xml:space="preserve">Pirmininkė – </w:t>
            </w:r>
            <w:r w:rsidRPr="00AE2F4B">
              <w:rPr>
                <w:bCs/>
              </w:rPr>
              <w:t xml:space="preserve">Rima </w:t>
            </w:r>
            <w:proofErr w:type="spellStart"/>
            <w:r w:rsidRPr="00AE2F4B">
              <w:rPr>
                <w:bCs/>
              </w:rPr>
              <w:t>Jarusevičiūtė</w:t>
            </w:r>
            <w:proofErr w:type="spellEnd"/>
            <w:r w:rsidRPr="00AE2F4B">
              <w:rPr>
                <w:bCs/>
              </w:rPr>
              <w:t>, direktoriaus pavaduotoja ugdymui.</w:t>
            </w:r>
          </w:p>
          <w:p w:rsidR="00AE2F4B" w:rsidRDefault="00433848">
            <w:pPr>
              <w:rPr>
                <w:bCs/>
              </w:rPr>
            </w:pPr>
            <w:r w:rsidRPr="0056058C">
              <w:rPr>
                <w:b/>
                <w:bCs/>
              </w:rPr>
              <w:t>Pavaduotoja</w:t>
            </w:r>
            <w:r>
              <w:rPr>
                <w:bCs/>
              </w:rPr>
              <w:t xml:space="preserve"> – </w:t>
            </w:r>
            <w:r w:rsidR="0056058C">
              <w:rPr>
                <w:bCs/>
              </w:rPr>
              <w:t xml:space="preserve">Aušra </w:t>
            </w:r>
            <w:proofErr w:type="spellStart"/>
            <w:r w:rsidR="0056058C">
              <w:rPr>
                <w:bCs/>
              </w:rPr>
              <w:t>Kuzmickienė</w:t>
            </w:r>
            <w:proofErr w:type="spellEnd"/>
            <w:r w:rsidR="0056058C">
              <w:rPr>
                <w:bCs/>
              </w:rPr>
              <w:t>.</w:t>
            </w:r>
            <w:r w:rsidR="00AE2F4B">
              <w:rPr>
                <w:bCs/>
              </w:rPr>
              <w:t xml:space="preserve"> matematikos mokytoja metodininkė.</w:t>
            </w:r>
          </w:p>
          <w:p w:rsidR="0056058C" w:rsidRPr="00AE2F4B" w:rsidRDefault="0056058C">
            <w:pPr>
              <w:rPr>
                <w:bCs/>
              </w:rPr>
            </w:pPr>
            <w:r w:rsidRPr="0056058C">
              <w:rPr>
                <w:b/>
                <w:bCs/>
              </w:rPr>
              <w:t>Sekretorė</w:t>
            </w:r>
            <w:r>
              <w:rPr>
                <w:bCs/>
              </w:rPr>
              <w:t xml:space="preserve"> </w:t>
            </w:r>
            <w:r w:rsidR="00C90F13">
              <w:rPr>
                <w:bCs/>
              </w:rPr>
              <w:t xml:space="preserve">– Angelė </w:t>
            </w:r>
            <w:proofErr w:type="spellStart"/>
            <w:r w:rsidR="00C90F13">
              <w:rPr>
                <w:bCs/>
              </w:rPr>
              <w:t>Liukomaitė</w:t>
            </w:r>
            <w:proofErr w:type="spellEnd"/>
            <w:r w:rsidR="00C90F13">
              <w:rPr>
                <w:bCs/>
              </w:rPr>
              <w:t>, istorijos vyresnioji mokytoja.</w:t>
            </w:r>
          </w:p>
          <w:p w:rsidR="00AE2F4B" w:rsidRDefault="00AE2F4B">
            <w:pPr>
              <w:rPr>
                <w:bCs/>
              </w:rPr>
            </w:pPr>
            <w:r>
              <w:rPr>
                <w:b/>
                <w:bCs/>
              </w:rPr>
              <w:t xml:space="preserve">Nariai </w:t>
            </w:r>
            <w:r>
              <w:rPr>
                <w:bCs/>
              </w:rPr>
              <w:t>–</w:t>
            </w:r>
            <w:r w:rsidR="00433848">
              <w:rPr>
                <w:bCs/>
              </w:rPr>
              <w:t xml:space="preserve"> </w:t>
            </w:r>
            <w:r>
              <w:rPr>
                <w:bCs/>
              </w:rPr>
              <w:t>visi pedagoginiai darbuotojai (mokytojai, pagalbos vaikui specialistai, pailgintos grupės auklėtojas).</w:t>
            </w:r>
          </w:p>
          <w:p w:rsidR="00AE2F4B" w:rsidRDefault="00AE2F4B" w:rsidP="00C90F13">
            <w:pPr>
              <w:rPr>
                <w:b/>
                <w:bCs/>
              </w:rPr>
            </w:pPr>
          </w:p>
        </w:tc>
        <w:tc>
          <w:tcPr>
            <w:tcW w:w="8363" w:type="dxa"/>
            <w:tcBorders>
              <w:top w:val="single" w:sz="4" w:space="0" w:color="auto"/>
              <w:left w:val="single" w:sz="4" w:space="0" w:color="auto"/>
              <w:bottom w:val="single" w:sz="4" w:space="0" w:color="auto"/>
              <w:right w:val="single" w:sz="4" w:space="0" w:color="auto"/>
            </w:tcBorders>
          </w:tcPr>
          <w:p w:rsidR="00AE2F4B" w:rsidRDefault="00AE2F4B">
            <w:pPr>
              <w:jc w:val="both"/>
              <w:rPr>
                <w:color w:val="000000"/>
              </w:rPr>
            </w:pPr>
            <w:r>
              <w:rPr>
                <w:color w:val="000000"/>
              </w:rPr>
              <w:t xml:space="preserve">1. Praktinių švietimo politikos įgyvendinimo mokykloje klausimų </w:t>
            </w:r>
            <w:r>
              <w:rPr>
                <w:b/>
                <w:color w:val="000000"/>
              </w:rPr>
              <w:t>aptarimas</w:t>
            </w:r>
            <w:r>
              <w:rPr>
                <w:color w:val="000000"/>
              </w:rPr>
              <w:t>, ikimokyklinio, priešmokyklinio ugdymo grupės (-</w:t>
            </w:r>
            <w:proofErr w:type="spellStart"/>
            <w:r>
              <w:rPr>
                <w:color w:val="000000"/>
              </w:rPr>
              <w:t>ių</w:t>
            </w:r>
            <w:proofErr w:type="spellEnd"/>
            <w:r>
              <w:rPr>
                <w:color w:val="000000"/>
              </w:rPr>
              <w:t xml:space="preserve">) ugdytinių, pradinio ugdymo mokinių </w:t>
            </w:r>
            <w:proofErr w:type="spellStart"/>
            <w:r>
              <w:rPr>
                <w:color w:val="000000"/>
              </w:rPr>
              <w:t>ugdymos</w:t>
            </w:r>
            <w:proofErr w:type="spellEnd"/>
            <w:r>
              <w:rPr>
                <w:color w:val="000000"/>
              </w:rPr>
              <w:t>(-</w:t>
            </w:r>
            <w:proofErr w:type="spellStart"/>
            <w:r>
              <w:rPr>
                <w:color w:val="000000"/>
              </w:rPr>
              <w:t>si</w:t>
            </w:r>
            <w:proofErr w:type="spellEnd"/>
            <w:r>
              <w:rPr>
                <w:color w:val="000000"/>
              </w:rPr>
              <w:t xml:space="preserve">), NMPP, PUPP ir diagnostinių testų rezultatų </w:t>
            </w:r>
            <w:r>
              <w:rPr>
                <w:b/>
                <w:color w:val="000000"/>
              </w:rPr>
              <w:t>svarstymas</w:t>
            </w:r>
            <w:r>
              <w:rPr>
                <w:color w:val="000000"/>
              </w:rPr>
              <w:t>.</w:t>
            </w:r>
          </w:p>
          <w:p w:rsidR="00AE2F4B" w:rsidRDefault="00AE2F4B">
            <w:pPr>
              <w:widowControl w:val="0"/>
              <w:tabs>
                <w:tab w:val="num" w:pos="567"/>
              </w:tabs>
              <w:overflowPunct w:val="0"/>
              <w:autoSpaceDE w:val="0"/>
              <w:autoSpaceDN w:val="0"/>
              <w:adjustRightInd w:val="0"/>
              <w:jc w:val="both"/>
            </w:pPr>
            <w:r>
              <w:t xml:space="preserve"> 2. Valstybės numatytų švietimo standartų įgyvendinimo, optimalių mokymosi sąlygų sudarymo, ugdymo turinio atnaujinimo bei pritaikymo </w:t>
            </w:r>
            <w:r>
              <w:rPr>
                <w:b/>
              </w:rPr>
              <w:t>svarstymas</w:t>
            </w:r>
            <w:r>
              <w:t>.</w:t>
            </w:r>
          </w:p>
          <w:p w:rsidR="00AE2F4B" w:rsidRDefault="00AE2F4B">
            <w:pPr>
              <w:jc w:val="both"/>
              <w:rPr>
                <w:color w:val="000000"/>
              </w:rPr>
            </w:pPr>
            <w:r>
              <w:rPr>
                <w:color w:val="000000"/>
              </w:rPr>
              <w:t xml:space="preserve">3. Švietimo įgyvendinimo ir pedagoginės veiklos tobulinimo būdų, pedagogų pedagoginės ir dalykinės kompetencijos ugdymo galimybių </w:t>
            </w:r>
            <w:r>
              <w:rPr>
                <w:b/>
                <w:color w:val="000000"/>
              </w:rPr>
              <w:t>aptarimas</w:t>
            </w:r>
            <w:r>
              <w:rPr>
                <w:color w:val="000000"/>
              </w:rPr>
              <w:t xml:space="preserve">, pedagoginės veiklos tobulinimo būdų </w:t>
            </w:r>
            <w:r>
              <w:rPr>
                <w:b/>
                <w:color w:val="000000"/>
              </w:rPr>
              <w:t>svarstymas</w:t>
            </w:r>
            <w:r>
              <w:rPr>
                <w:color w:val="000000"/>
              </w:rPr>
              <w:t>.</w:t>
            </w:r>
          </w:p>
          <w:p w:rsidR="00AE2F4B" w:rsidRDefault="00AE2F4B">
            <w:pPr>
              <w:jc w:val="both"/>
              <w:rPr>
                <w:b/>
                <w:color w:val="000000"/>
              </w:rPr>
            </w:pPr>
            <w:r>
              <w:rPr>
                <w:color w:val="000000"/>
              </w:rPr>
              <w:t xml:space="preserve">4. Veiklos planų, strateginio ir ugdymo planų, bendrųjų pradinio, ikimokyklinio ir priešmokyklinio ugdymo programų įgyvendinimo klausimų </w:t>
            </w:r>
            <w:r>
              <w:rPr>
                <w:b/>
                <w:color w:val="000000"/>
              </w:rPr>
              <w:t>svarstymas ir suderinimas.</w:t>
            </w:r>
          </w:p>
          <w:p w:rsidR="00AE2F4B" w:rsidRDefault="00AE2F4B">
            <w:pPr>
              <w:jc w:val="both"/>
              <w:rPr>
                <w:color w:val="000000"/>
              </w:rPr>
            </w:pPr>
            <w:r>
              <w:rPr>
                <w:color w:val="000000"/>
              </w:rPr>
              <w:t xml:space="preserve">5. Mokinių pažangos ir pasiekimų vertinimo, informacijos rinkimo, fiksavimo ir panaudojimo tvarkos </w:t>
            </w:r>
            <w:r>
              <w:rPr>
                <w:b/>
                <w:color w:val="000000"/>
              </w:rPr>
              <w:t>nustatymas</w:t>
            </w:r>
            <w:r>
              <w:rPr>
                <w:color w:val="000000"/>
              </w:rPr>
              <w:t>.</w:t>
            </w:r>
          </w:p>
          <w:p w:rsidR="00AE2F4B" w:rsidRDefault="00AE2F4B">
            <w:pPr>
              <w:jc w:val="both"/>
              <w:rPr>
                <w:color w:val="000000"/>
              </w:rPr>
            </w:pPr>
            <w:r>
              <w:rPr>
                <w:color w:val="000000"/>
              </w:rPr>
              <w:t xml:space="preserve">6. Skirtingų gebėjimų mokinių ugdymo organizavimo principų, jų ugdymo programų, metodų </w:t>
            </w:r>
            <w:r>
              <w:rPr>
                <w:b/>
                <w:color w:val="000000"/>
              </w:rPr>
              <w:t>svarstymas.</w:t>
            </w:r>
          </w:p>
          <w:p w:rsidR="00AE2F4B" w:rsidRDefault="00AE2F4B">
            <w:pPr>
              <w:rPr>
                <w:color w:val="000000"/>
              </w:rPr>
            </w:pPr>
            <w:r>
              <w:rPr>
                <w:color w:val="000000"/>
              </w:rPr>
              <w:t xml:space="preserve">7.  Programų, ilgalaikių planų rengimo principų ir tvarkos </w:t>
            </w:r>
            <w:r>
              <w:rPr>
                <w:b/>
                <w:color w:val="000000"/>
              </w:rPr>
              <w:t>nustatymas</w:t>
            </w:r>
            <w:r>
              <w:rPr>
                <w:color w:val="000000"/>
              </w:rPr>
              <w:t>.  </w:t>
            </w:r>
          </w:p>
          <w:p w:rsidR="00AE2F4B" w:rsidRDefault="00AE2F4B">
            <w:pPr>
              <w:rPr>
                <w:color w:val="000000"/>
              </w:rPr>
            </w:pPr>
            <w:r>
              <w:rPr>
                <w:color w:val="000000"/>
              </w:rPr>
              <w:t xml:space="preserve">8. Mokinių nepažangumo priežasčių, pagalbos būdų ir formų veiksmingumo </w:t>
            </w:r>
            <w:r>
              <w:rPr>
                <w:b/>
                <w:color w:val="000000"/>
              </w:rPr>
              <w:t>svarstymas</w:t>
            </w:r>
            <w:r>
              <w:rPr>
                <w:color w:val="000000"/>
              </w:rPr>
              <w:t>.</w:t>
            </w:r>
          </w:p>
          <w:p w:rsidR="00AE2F4B" w:rsidRDefault="00AE2F4B">
            <w:pPr>
              <w:rPr>
                <w:color w:val="000000"/>
              </w:rPr>
            </w:pPr>
            <w:r>
              <w:rPr>
                <w:color w:val="000000"/>
              </w:rPr>
              <w:t xml:space="preserve">9. Siūlymų mokyklos tarybai </w:t>
            </w:r>
            <w:r>
              <w:rPr>
                <w:b/>
                <w:color w:val="000000"/>
              </w:rPr>
              <w:t>teikimas</w:t>
            </w:r>
            <w:r>
              <w:rPr>
                <w:color w:val="000000"/>
              </w:rPr>
              <w:t>.</w:t>
            </w:r>
          </w:p>
          <w:p w:rsidR="00AE2F4B" w:rsidRDefault="00AE2F4B">
            <w:pPr>
              <w:rPr>
                <w:color w:val="000000"/>
              </w:rPr>
            </w:pPr>
            <w:r>
              <w:rPr>
                <w:color w:val="000000"/>
              </w:rPr>
              <w:t>10.  Atstovų į mokyklos tarybą</w:t>
            </w:r>
            <w:r>
              <w:rPr>
                <w:b/>
                <w:color w:val="000000"/>
              </w:rPr>
              <w:t xml:space="preserve"> rinkimai</w:t>
            </w:r>
            <w:r>
              <w:rPr>
                <w:color w:val="000000"/>
              </w:rPr>
              <w:t>.</w:t>
            </w:r>
          </w:p>
          <w:p w:rsidR="00AE2F4B" w:rsidRDefault="00AE2F4B">
            <w:pPr>
              <w:rPr>
                <w:color w:val="000000"/>
              </w:rPr>
            </w:pPr>
            <w:r>
              <w:rPr>
                <w:color w:val="000000"/>
              </w:rPr>
              <w:t xml:space="preserve">11. </w:t>
            </w:r>
            <w:r>
              <w:rPr>
                <w:b/>
                <w:color w:val="000000"/>
              </w:rPr>
              <w:t>Sprendimų</w:t>
            </w:r>
            <w:r>
              <w:rPr>
                <w:color w:val="000000"/>
              </w:rPr>
              <w:t xml:space="preserve"> dėl mokinių kėlimo į aukštesnę klasę </w:t>
            </w:r>
            <w:r>
              <w:rPr>
                <w:b/>
                <w:color w:val="000000"/>
              </w:rPr>
              <w:t>priėmimas</w:t>
            </w:r>
            <w:r>
              <w:rPr>
                <w:color w:val="000000"/>
              </w:rPr>
              <w:t>.</w:t>
            </w:r>
          </w:p>
          <w:p w:rsidR="00AE2F4B" w:rsidRDefault="00AE2F4B">
            <w:pPr>
              <w:rPr>
                <w:color w:val="000000"/>
              </w:rPr>
            </w:pPr>
            <w:r>
              <w:rPr>
                <w:color w:val="000000"/>
              </w:rPr>
              <w:t xml:space="preserve">12. Mokytojų pedagoginių krūvių, neformaliojo vaikų švietimo organizavimo </w:t>
            </w:r>
            <w:r>
              <w:rPr>
                <w:b/>
                <w:color w:val="000000"/>
              </w:rPr>
              <w:t>aptarimas</w:t>
            </w:r>
            <w:r>
              <w:rPr>
                <w:color w:val="000000"/>
              </w:rPr>
              <w:t>.</w:t>
            </w:r>
          </w:p>
          <w:p w:rsidR="00AE2F4B" w:rsidRDefault="00AE2F4B">
            <w:pPr>
              <w:rPr>
                <w:color w:val="000000"/>
              </w:rPr>
            </w:pPr>
            <w:r>
              <w:rPr>
                <w:color w:val="000000"/>
              </w:rPr>
              <w:t xml:space="preserve">13. Pagalbos vaikui specialistų, bibliotekininko, VGK, ugdymo karjerai darbo grupės,  metodinės grupės veiklų ataskaitų </w:t>
            </w:r>
            <w:r>
              <w:rPr>
                <w:b/>
                <w:color w:val="000000"/>
              </w:rPr>
              <w:t>svarstymas</w:t>
            </w:r>
            <w:r>
              <w:rPr>
                <w:color w:val="000000"/>
              </w:rPr>
              <w:t xml:space="preserve">, planų </w:t>
            </w:r>
            <w:r>
              <w:rPr>
                <w:b/>
                <w:color w:val="000000"/>
              </w:rPr>
              <w:t>suderinimas</w:t>
            </w:r>
            <w:r>
              <w:rPr>
                <w:color w:val="000000"/>
              </w:rPr>
              <w:t>.</w:t>
            </w:r>
          </w:p>
          <w:p w:rsidR="00AE2F4B" w:rsidRDefault="00AE2F4B">
            <w:pPr>
              <w:rPr>
                <w:color w:val="000000"/>
              </w:rPr>
            </w:pPr>
            <w:r>
              <w:rPr>
                <w:color w:val="000000"/>
              </w:rPr>
              <w:t xml:space="preserve">14. Teisės aktais deleguotų klausimų mokytojų  tarybai  </w:t>
            </w:r>
            <w:r>
              <w:rPr>
                <w:b/>
                <w:color w:val="000000"/>
              </w:rPr>
              <w:t>svarstymas</w:t>
            </w:r>
            <w:r>
              <w:rPr>
                <w:color w:val="000000"/>
              </w:rPr>
              <w:t>.</w:t>
            </w:r>
          </w:p>
          <w:p w:rsidR="00AE2F4B" w:rsidRDefault="00AE2F4B">
            <w:pPr>
              <w:rPr>
                <w:b/>
              </w:rPr>
            </w:pPr>
          </w:p>
          <w:p w:rsidR="00AE2F4B" w:rsidRDefault="00AE2F4B">
            <w:r>
              <w:rPr>
                <w:b/>
              </w:rPr>
              <w:t xml:space="preserve"> Kai ugdymo procesas organizuojamas nuotoliniu būdu,</w:t>
            </w:r>
            <w:r>
              <w:t xml:space="preserve"> posėdžiai šaukiami programose  </w:t>
            </w:r>
            <w:proofErr w:type="spellStart"/>
            <w:r>
              <w:t>Zoom</w:t>
            </w:r>
            <w:proofErr w:type="spellEnd"/>
            <w:r>
              <w:t xml:space="preserve"> ir/ar </w:t>
            </w:r>
            <w:proofErr w:type="spellStart"/>
            <w:r>
              <w:t>Meet</w:t>
            </w:r>
            <w:proofErr w:type="spellEnd"/>
            <w:r>
              <w:t xml:space="preserve">. Posėdžių protokolai, dalyvaujančių narių ir svečių sąrašai bei priimti nutarimai talpinami Google </w:t>
            </w:r>
            <w:proofErr w:type="spellStart"/>
            <w:r>
              <w:t>for</w:t>
            </w:r>
            <w:proofErr w:type="spellEnd"/>
            <w:r>
              <w:t xml:space="preserve"> </w:t>
            </w:r>
            <w:proofErr w:type="spellStart"/>
            <w:r>
              <w:t>Education</w:t>
            </w:r>
            <w:proofErr w:type="spellEnd"/>
            <w:r>
              <w:t xml:space="preserve"> platformoje, skiltyje „Mokyklos veikla“. Jie prieinami žiūrėti visiems mokyklos tarybos nariams.</w:t>
            </w:r>
          </w:p>
        </w:tc>
      </w:tr>
      <w:tr w:rsidR="00AE2F4B" w:rsidTr="00AE2F4B">
        <w:trPr>
          <w:trHeight w:val="976"/>
        </w:trPr>
        <w:tc>
          <w:tcPr>
            <w:tcW w:w="2003" w:type="dxa"/>
            <w:tcBorders>
              <w:top w:val="single" w:sz="4" w:space="0" w:color="auto"/>
              <w:left w:val="single" w:sz="4" w:space="0" w:color="auto"/>
              <w:bottom w:val="single" w:sz="8" w:space="0" w:color="auto"/>
              <w:right w:val="single" w:sz="4" w:space="0" w:color="auto"/>
            </w:tcBorders>
            <w:hideMark/>
          </w:tcPr>
          <w:p w:rsidR="00AE2F4B" w:rsidRDefault="00AE2F4B">
            <w:r>
              <w:lastRenderedPageBreak/>
              <w:t>Ikimokyklinio ugdymo metodinė grupė</w:t>
            </w:r>
          </w:p>
        </w:tc>
        <w:tc>
          <w:tcPr>
            <w:tcW w:w="4768" w:type="dxa"/>
            <w:tcBorders>
              <w:top w:val="single" w:sz="4" w:space="0" w:color="auto"/>
              <w:left w:val="single" w:sz="4" w:space="0" w:color="auto"/>
              <w:bottom w:val="single" w:sz="8" w:space="0" w:color="auto"/>
              <w:right w:val="single" w:sz="4" w:space="0" w:color="auto"/>
            </w:tcBorders>
          </w:tcPr>
          <w:p w:rsidR="00AE2F4B" w:rsidRDefault="00AE2F4B">
            <w:r>
              <w:rPr>
                <w:b/>
              </w:rPr>
              <w:t xml:space="preserve">Pirmininkė </w:t>
            </w:r>
            <w:r>
              <w:t>–  Lina Pečiulienė, ikimokyklinio ugdymo grupės mokytoja metodininkė;</w:t>
            </w:r>
          </w:p>
          <w:p w:rsidR="00AE2F4B" w:rsidRDefault="00AE2F4B">
            <w:pPr>
              <w:rPr>
                <w:b/>
              </w:rPr>
            </w:pPr>
            <w:r>
              <w:rPr>
                <w:b/>
              </w:rPr>
              <w:t xml:space="preserve">Sekretorė – </w:t>
            </w:r>
            <w:r>
              <w:t xml:space="preserve">Giedrė </w:t>
            </w:r>
            <w:proofErr w:type="spellStart"/>
            <w:r>
              <w:t>Černikienė</w:t>
            </w:r>
            <w:proofErr w:type="spellEnd"/>
            <w:r>
              <w:t>, ikimokyklinio ugdymo  grupės mokytoja.</w:t>
            </w:r>
          </w:p>
          <w:p w:rsidR="00AE2F4B" w:rsidRDefault="00AE2F4B">
            <w:pPr>
              <w:rPr>
                <w:b/>
              </w:rPr>
            </w:pPr>
            <w:r>
              <w:rPr>
                <w:b/>
              </w:rPr>
              <w:t>Narės:</w:t>
            </w:r>
          </w:p>
          <w:p w:rsidR="00AE2F4B" w:rsidRDefault="00AE2F4B">
            <w:r>
              <w:t xml:space="preserve">Vanda </w:t>
            </w:r>
            <w:proofErr w:type="spellStart"/>
            <w:r>
              <w:t>Prakapavičienė</w:t>
            </w:r>
            <w:proofErr w:type="spellEnd"/>
            <w:r>
              <w:t xml:space="preserve">, ikimokyklinio ugdymo grupės mokytoja; </w:t>
            </w:r>
          </w:p>
          <w:p w:rsidR="00AE2F4B" w:rsidRDefault="00AE2F4B">
            <w:r>
              <w:t xml:space="preserve">Natalija </w:t>
            </w:r>
            <w:proofErr w:type="spellStart"/>
            <w:r>
              <w:t>Tarasevičė</w:t>
            </w:r>
            <w:proofErr w:type="spellEnd"/>
            <w:r>
              <w:t>, ikimokyklinio ugdymo grupės mokytoja,</w:t>
            </w:r>
          </w:p>
          <w:p w:rsidR="00AE2F4B" w:rsidRDefault="00AE2F4B">
            <w:r>
              <w:t xml:space="preserve"> Marina </w:t>
            </w:r>
            <w:proofErr w:type="spellStart"/>
            <w:r>
              <w:t>Švedčikovė</w:t>
            </w:r>
            <w:proofErr w:type="spellEnd"/>
            <w:r>
              <w:t>, ikimokyklinio ugdymo grupės mokytoja.</w:t>
            </w:r>
          </w:p>
          <w:p w:rsidR="00AE2F4B" w:rsidRDefault="00AE2F4B"/>
        </w:tc>
        <w:tc>
          <w:tcPr>
            <w:tcW w:w="8363" w:type="dxa"/>
            <w:tcBorders>
              <w:top w:val="single" w:sz="4" w:space="0" w:color="auto"/>
              <w:left w:val="single" w:sz="4" w:space="0" w:color="auto"/>
              <w:bottom w:val="single" w:sz="8" w:space="0" w:color="auto"/>
              <w:right w:val="single" w:sz="4" w:space="0" w:color="auto"/>
            </w:tcBorders>
          </w:tcPr>
          <w:p w:rsidR="00AE2F4B" w:rsidRDefault="00AE2F4B">
            <w:pPr>
              <w:pStyle w:val="Iprastasis"/>
            </w:pPr>
            <w:r>
              <w:t>1. </w:t>
            </w:r>
            <w:r>
              <w:rPr>
                <w:b/>
              </w:rPr>
              <w:t>Nagrinėja</w:t>
            </w:r>
            <w:r>
              <w:t xml:space="preserve"> ugdymo turinio planavimo ir įgyvendinimo, vertinimo ir įsivertinimo strategijų įgyvendinimo klausimus; </w:t>
            </w:r>
            <w:r>
              <w:rPr>
                <w:b/>
              </w:rPr>
              <w:t>nustato</w:t>
            </w:r>
            <w:r>
              <w:t xml:space="preserve"> grupės metodinės veiklos prioritetus.</w:t>
            </w:r>
          </w:p>
          <w:p w:rsidR="00AE2F4B" w:rsidRDefault="00AE2F4B">
            <w:pPr>
              <w:pStyle w:val="Iprastasis"/>
            </w:pPr>
            <w:r>
              <w:t>2. </w:t>
            </w:r>
            <w:r>
              <w:rPr>
                <w:b/>
              </w:rPr>
              <w:t xml:space="preserve">Nagrinėja </w:t>
            </w:r>
            <w:r>
              <w:t>dalykų ugdymo programas, suderinti mokomųjų dalykų, pasirenkamųjų pamokų, dalykų modulių, neformaliojo ugdymo programas  ir teikti rekomendacijas mokyklos direktorei dėl jų tvirtinimo (išskyrus mokomųjų dalykų).</w:t>
            </w:r>
          </w:p>
          <w:p w:rsidR="00AE2F4B" w:rsidRDefault="00AE2F4B">
            <w:pPr>
              <w:pStyle w:val="Iprastasis"/>
            </w:pPr>
            <w:r>
              <w:t>3. </w:t>
            </w:r>
            <w:r>
              <w:rPr>
                <w:b/>
              </w:rPr>
              <w:t>Nagrinėja</w:t>
            </w:r>
            <w:r>
              <w:t xml:space="preserve"> mokinių ugdymo sėkmingumą ir jų pasiekimus.</w:t>
            </w:r>
          </w:p>
          <w:p w:rsidR="00AE2F4B" w:rsidRDefault="00AE2F4B">
            <w:pPr>
              <w:pStyle w:val="Iprastasis"/>
            </w:pPr>
            <w:r>
              <w:t>4. </w:t>
            </w:r>
            <w:r>
              <w:rPr>
                <w:b/>
              </w:rPr>
              <w:t>Konsultuojasi</w:t>
            </w:r>
            <w:r>
              <w:t xml:space="preserve"> dėl pedagoginių problemų sprendimo būdų ir darbo metodikų.</w:t>
            </w:r>
          </w:p>
          <w:p w:rsidR="00AE2F4B" w:rsidRDefault="00AE2F4B">
            <w:pPr>
              <w:pStyle w:val="Iprastasis"/>
            </w:pPr>
            <w:r>
              <w:t>5. </w:t>
            </w:r>
            <w:r>
              <w:rPr>
                <w:b/>
              </w:rPr>
              <w:t>Nagrinėja</w:t>
            </w:r>
            <w:r>
              <w:t xml:space="preserve"> veiklos su klase planavimo ir įgyvendinimo, vertinimo ir įsivertinimo strategijų įgyvendinimo klausimus; </w:t>
            </w:r>
            <w:r>
              <w:rPr>
                <w:b/>
              </w:rPr>
              <w:t>nustato</w:t>
            </w:r>
            <w:r>
              <w:t xml:space="preserve"> grupės metodinės veiklos prioritetus.</w:t>
            </w:r>
          </w:p>
          <w:p w:rsidR="00AE2F4B" w:rsidRDefault="00AE2F4B">
            <w:pPr>
              <w:pStyle w:val="Iprastasis"/>
            </w:pPr>
            <w:r>
              <w:t>6. </w:t>
            </w:r>
            <w:r>
              <w:rPr>
                <w:b/>
              </w:rPr>
              <w:t>Nagrinėja</w:t>
            </w:r>
            <w:r>
              <w:t xml:space="preserve"> klasių auklėtojų veiklos </w:t>
            </w:r>
            <w:r>
              <w:rPr>
                <w:b/>
              </w:rPr>
              <w:t>planus, suderina juos.</w:t>
            </w:r>
            <w:r>
              <w:t xml:space="preserve"> </w:t>
            </w:r>
          </w:p>
          <w:p w:rsidR="00AE2F4B" w:rsidRDefault="00AE2F4B">
            <w:pPr>
              <w:pStyle w:val="Iprastasis"/>
            </w:pPr>
            <w:r>
              <w:t>7.  </w:t>
            </w:r>
            <w:r>
              <w:rPr>
                <w:b/>
              </w:rPr>
              <w:t>Konsultuojasi</w:t>
            </w:r>
            <w:r>
              <w:t xml:space="preserve"> dėl pedagoginių problemų sprendimo būdų ir darbo metodikų.</w:t>
            </w:r>
          </w:p>
          <w:p w:rsidR="00AE2F4B" w:rsidRDefault="00AE2F4B">
            <w:pPr>
              <w:pStyle w:val="Iprastasis"/>
            </w:pPr>
            <w:r>
              <w:t xml:space="preserve">8. </w:t>
            </w:r>
            <w:r>
              <w:rPr>
                <w:b/>
              </w:rPr>
              <w:t xml:space="preserve">Bendradarbiauja </w:t>
            </w:r>
            <w:r>
              <w:t>su mokyklos darbuotojais, tėvais, kitų institucijų darbuotojais mokinių ugdymo klausimais.</w:t>
            </w:r>
          </w:p>
          <w:p w:rsidR="00AE2F4B" w:rsidRDefault="00AE2F4B">
            <w:pPr>
              <w:pStyle w:val="Iprastasis"/>
            </w:pPr>
            <w:r>
              <w:t>9. </w:t>
            </w:r>
            <w:r>
              <w:rPr>
                <w:b/>
              </w:rPr>
              <w:t>Teikia siūlymus</w:t>
            </w:r>
            <w:r>
              <w:t xml:space="preserve"> metodinės veiklos organizavimo klausimais mokyklos metodinei tarybai, mokyklos vadovams, mokytojų tarybai.</w:t>
            </w:r>
          </w:p>
          <w:p w:rsidR="00AE2F4B" w:rsidRDefault="00AE2F4B">
            <w:pPr>
              <w:rPr>
                <w:b/>
              </w:rPr>
            </w:pPr>
          </w:p>
          <w:p w:rsidR="00AE2F4B" w:rsidRDefault="00AE2F4B">
            <w:r>
              <w:rPr>
                <w:b/>
              </w:rPr>
              <w:t>Kai ugdymo procesas organizuojamas nuotoliniu būdu,</w:t>
            </w:r>
            <w:r>
              <w:t xml:space="preserve"> posėdžiai šaukiami programoje Messenger. Posėdžių protokolai</w:t>
            </w:r>
            <w:r>
              <w:rPr>
                <w:b/>
              </w:rPr>
              <w:t>, d</w:t>
            </w:r>
            <w:r>
              <w:t xml:space="preserve">alyvaujančių narių ir svečių sąrašai bei priimti nutarimai talpinami Google </w:t>
            </w:r>
            <w:proofErr w:type="spellStart"/>
            <w:r>
              <w:t>for</w:t>
            </w:r>
            <w:proofErr w:type="spellEnd"/>
            <w:r>
              <w:t xml:space="preserve"> </w:t>
            </w:r>
            <w:proofErr w:type="spellStart"/>
            <w:r>
              <w:t>Education</w:t>
            </w:r>
            <w:proofErr w:type="spellEnd"/>
            <w:r>
              <w:t xml:space="preserve"> platformoje, skiltyje „Mokyklos veikla“ - „Metodinė veikla“ – „IUG.MG“. Jie prieinami žiūrėti visiems mokyklos tarybos nariams.</w:t>
            </w:r>
          </w:p>
        </w:tc>
      </w:tr>
      <w:tr w:rsidR="00AE2F4B" w:rsidTr="00AE2F4B">
        <w:trPr>
          <w:trHeight w:val="977"/>
        </w:trPr>
        <w:tc>
          <w:tcPr>
            <w:tcW w:w="2003" w:type="dxa"/>
            <w:tcBorders>
              <w:top w:val="single" w:sz="4" w:space="0" w:color="auto"/>
              <w:left w:val="single" w:sz="4" w:space="0" w:color="auto"/>
              <w:bottom w:val="single" w:sz="8" w:space="0" w:color="auto"/>
              <w:right w:val="single" w:sz="4" w:space="0" w:color="auto"/>
            </w:tcBorders>
          </w:tcPr>
          <w:p w:rsidR="00AE2F4B" w:rsidRDefault="00843991">
            <w:r>
              <w:t xml:space="preserve">Pagrindinio </w:t>
            </w:r>
            <w:r w:rsidR="00AE2F4B">
              <w:t xml:space="preserve">ugdymo mokytojų metodinė bendradarbiavimo grupė </w:t>
            </w:r>
          </w:p>
          <w:p w:rsidR="00AE2F4B" w:rsidRDefault="00AE2F4B"/>
        </w:tc>
        <w:tc>
          <w:tcPr>
            <w:tcW w:w="4768" w:type="dxa"/>
            <w:tcBorders>
              <w:top w:val="single" w:sz="4" w:space="0" w:color="auto"/>
              <w:left w:val="single" w:sz="4" w:space="0" w:color="auto"/>
              <w:bottom w:val="single" w:sz="8" w:space="0" w:color="auto"/>
              <w:right w:val="single" w:sz="4" w:space="0" w:color="auto"/>
            </w:tcBorders>
            <w:hideMark/>
          </w:tcPr>
          <w:p w:rsidR="00AE2F4B" w:rsidRDefault="0056058C">
            <w:r>
              <w:rPr>
                <w:b/>
              </w:rPr>
              <w:t xml:space="preserve">Pirmininkė </w:t>
            </w:r>
            <w:r w:rsidR="00AE2F4B">
              <w:rPr>
                <w:b/>
              </w:rPr>
              <w:t>–</w:t>
            </w:r>
            <w:r>
              <w:rPr>
                <w:b/>
              </w:rPr>
              <w:t xml:space="preserve"> </w:t>
            </w:r>
            <w:r w:rsidR="00AE2F4B">
              <w:t xml:space="preserve">Natalija </w:t>
            </w:r>
            <w:proofErr w:type="spellStart"/>
            <w:r w:rsidR="00AE2F4B">
              <w:t>Lebedeva</w:t>
            </w:r>
            <w:proofErr w:type="spellEnd"/>
            <w:r w:rsidR="00AE2F4B">
              <w:t>, anglų kalbos mokytoja metodininkė.</w:t>
            </w:r>
          </w:p>
          <w:p w:rsidR="00AE2F4B" w:rsidRDefault="00AE2F4B">
            <w:r w:rsidRPr="0056058C">
              <w:rPr>
                <w:b/>
              </w:rPr>
              <w:t>Pavaduotoja</w:t>
            </w:r>
            <w:r>
              <w:t xml:space="preserve"> –</w:t>
            </w:r>
            <w:r w:rsidR="0056058C">
              <w:t xml:space="preserve"> Aušra </w:t>
            </w:r>
            <w:proofErr w:type="spellStart"/>
            <w:r w:rsidR="0056058C">
              <w:t>Kuzmickienė</w:t>
            </w:r>
            <w:proofErr w:type="spellEnd"/>
            <w:r w:rsidR="0056058C">
              <w:t xml:space="preserve">, matematikos mokytoja metodininkė, </w:t>
            </w:r>
          </w:p>
          <w:p w:rsidR="00AE2F4B" w:rsidRDefault="0056058C">
            <w:r w:rsidRPr="0056058C">
              <w:rPr>
                <w:b/>
              </w:rPr>
              <w:t xml:space="preserve">Sekretorė </w:t>
            </w:r>
            <w:r>
              <w:t xml:space="preserve">– </w:t>
            </w:r>
            <w:r w:rsidR="00AE2F4B">
              <w:t xml:space="preserve">Galina </w:t>
            </w:r>
            <w:proofErr w:type="spellStart"/>
            <w:r w:rsidR="00AE2F4B">
              <w:t>Treščenkin</w:t>
            </w:r>
            <w:r w:rsidR="00C90F13">
              <w:t>a</w:t>
            </w:r>
            <w:proofErr w:type="spellEnd"/>
            <w:r w:rsidR="00C90F13">
              <w:t>, muzikos mokytoja metodininkė.</w:t>
            </w:r>
          </w:p>
          <w:p w:rsidR="00AE2F4B" w:rsidRDefault="00AE2F4B">
            <w:pPr>
              <w:rPr>
                <w:b/>
              </w:rPr>
            </w:pPr>
            <w:r>
              <w:rPr>
                <w:b/>
              </w:rPr>
              <w:t>Nariai:</w:t>
            </w:r>
          </w:p>
          <w:p w:rsidR="00C90F13" w:rsidRPr="00C90F13" w:rsidRDefault="00C90F13">
            <w:r w:rsidRPr="00C90F13">
              <w:t xml:space="preserve">Sigita </w:t>
            </w:r>
            <w:proofErr w:type="spellStart"/>
            <w:r w:rsidRPr="00C90F13">
              <w:t>Aravičienė</w:t>
            </w:r>
            <w:proofErr w:type="spellEnd"/>
            <w:r w:rsidRPr="00C90F13">
              <w:t>, fizikos mokytoja metodininkė;</w:t>
            </w:r>
          </w:p>
          <w:p w:rsidR="00AE2F4B" w:rsidRDefault="00AE2F4B">
            <w:r>
              <w:t xml:space="preserve">Rima </w:t>
            </w:r>
            <w:proofErr w:type="spellStart"/>
            <w:r>
              <w:t>Jarusevičiūtė</w:t>
            </w:r>
            <w:proofErr w:type="spellEnd"/>
            <w:r>
              <w:t>,  technologijų mokytoja;</w:t>
            </w:r>
          </w:p>
          <w:p w:rsidR="00AE2F4B" w:rsidRDefault="00AE2F4B">
            <w:r>
              <w:t xml:space="preserve">Angelė </w:t>
            </w:r>
            <w:proofErr w:type="spellStart"/>
            <w:r>
              <w:t>Liukomaitė</w:t>
            </w:r>
            <w:proofErr w:type="spellEnd"/>
            <w:r>
              <w:t>, istorijos vyr. mokytoja;</w:t>
            </w:r>
          </w:p>
          <w:p w:rsidR="00AE2F4B" w:rsidRDefault="00AE2F4B">
            <w:r>
              <w:t xml:space="preserve">Inga Ramunė </w:t>
            </w:r>
            <w:proofErr w:type="spellStart"/>
            <w:r>
              <w:t>Trofimovienė</w:t>
            </w:r>
            <w:proofErr w:type="spellEnd"/>
            <w:r>
              <w:t xml:space="preserve">, lietuvių kalbos vyr. mokytoja; </w:t>
            </w:r>
          </w:p>
          <w:p w:rsidR="00AE2F4B" w:rsidRDefault="00605F61">
            <w:r>
              <w:t xml:space="preserve">Sandra </w:t>
            </w:r>
            <w:proofErr w:type="spellStart"/>
            <w:r>
              <w:t>Mik</w:t>
            </w:r>
            <w:r w:rsidR="00AE2F4B">
              <w:t>elionė</w:t>
            </w:r>
            <w:proofErr w:type="spellEnd"/>
            <w:r w:rsidR="00AE2F4B">
              <w:t>, chemijos, biologijos mokytoja;</w:t>
            </w:r>
          </w:p>
          <w:p w:rsidR="00AE2F4B" w:rsidRDefault="00AE2F4B">
            <w:pPr>
              <w:rPr>
                <w:b/>
              </w:rPr>
            </w:pPr>
            <w:r>
              <w:lastRenderedPageBreak/>
              <w:t xml:space="preserve"> Edita Janavičienė, dailės mokytoja metodininkė.</w:t>
            </w:r>
          </w:p>
        </w:tc>
        <w:tc>
          <w:tcPr>
            <w:tcW w:w="8363" w:type="dxa"/>
            <w:vMerge w:val="restart"/>
            <w:tcBorders>
              <w:top w:val="single" w:sz="4" w:space="0" w:color="auto"/>
              <w:left w:val="single" w:sz="4" w:space="0" w:color="auto"/>
              <w:bottom w:val="single" w:sz="4" w:space="0" w:color="auto"/>
              <w:right w:val="single" w:sz="4" w:space="0" w:color="auto"/>
            </w:tcBorders>
          </w:tcPr>
          <w:p w:rsidR="00AE2F4B" w:rsidRDefault="00AE2F4B">
            <w:r>
              <w:rPr>
                <w:b/>
              </w:rPr>
              <w:lastRenderedPageBreak/>
              <w:t>Veikla neprotokoluojama, pasitarimo  klausimai, atsakingi asmenys, priimti nutarimai rašomi susitarta forma</w:t>
            </w:r>
            <w:r>
              <w:t xml:space="preserve">, pasirašomi visų dalyvavusių narių ir svečių. </w:t>
            </w:r>
            <w:r>
              <w:rPr>
                <w:b/>
              </w:rPr>
              <w:t>Kai ugdymo procesas organizuojamas nuotoliniu būdu,</w:t>
            </w:r>
            <w:r>
              <w:t xml:space="preserve"> dalyvaujančių narių ir svečių sąrašas bei  priimti nutarimai talpinami Google </w:t>
            </w:r>
            <w:proofErr w:type="spellStart"/>
            <w:r>
              <w:t>for</w:t>
            </w:r>
            <w:proofErr w:type="spellEnd"/>
            <w:r>
              <w:t xml:space="preserve"> </w:t>
            </w:r>
            <w:proofErr w:type="spellStart"/>
            <w:r>
              <w:t>Education</w:t>
            </w:r>
            <w:proofErr w:type="spellEnd"/>
            <w:r>
              <w:t xml:space="preserve"> platformoje, skiltyje „Mokyklos veikla“ - „Metodinė veikla“ – „PAGR.MG“. Jie prieinami žiūrėti visiems mokyklos tarybos nariams.</w:t>
            </w:r>
          </w:p>
          <w:p w:rsidR="00AE2F4B" w:rsidRDefault="00AE2F4B">
            <w:pPr>
              <w:pStyle w:val="Iprastasis"/>
            </w:pPr>
          </w:p>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r>
              <w:rPr>
                <w:b/>
              </w:rPr>
              <w:t>Veikla neprotokoluojama, pasitarimo  klausimai, atsakingi asmenys, priimti nutarimai rašomi susitarta forma</w:t>
            </w:r>
            <w:r>
              <w:t xml:space="preserve">, pasirašomi visų dalyvavusių narių ir svečių. </w:t>
            </w:r>
            <w:r>
              <w:rPr>
                <w:b/>
              </w:rPr>
              <w:t>Kai ugdymo procesas organizuojamas nuotoliniu būdu,</w:t>
            </w:r>
            <w:r>
              <w:t xml:space="preserve"> dalyvaujančių narių ir svečių sąrašas bei  priimti nutarimai talpinami Google </w:t>
            </w:r>
            <w:proofErr w:type="spellStart"/>
            <w:r>
              <w:t>for</w:t>
            </w:r>
            <w:proofErr w:type="spellEnd"/>
            <w:r>
              <w:t xml:space="preserve"> </w:t>
            </w:r>
            <w:proofErr w:type="spellStart"/>
            <w:r>
              <w:t>Education</w:t>
            </w:r>
            <w:proofErr w:type="spellEnd"/>
            <w:r>
              <w:t xml:space="preserve"> platformoje, skiltyje „Mokyklos veikla“ - „Metodinė veikla“ – „PRAD.PUG.MG“. Jie prieinami žiūrėti visiems mokyklos tarybos nariams.</w:t>
            </w:r>
          </w:p>
          <w:p w:rsidR="00AE2F4B" w:rsidRDefault="00AE2F4B"/>
        </w:tc>
      </w:tr>
      <w:tr w:rsidR="00AE2F4B" w:rsidTr="00AE2F4B">
        <w:trPr>
          <w:trHeight w:val="399"/>
        </w:trPr>
        <w:tc>
          <w:tcPr>
            <w:tcW w:w="2003" w:type="dxa"/>
            <w:tcBorders>
              <w:top w:val="single" w:sz="4" w:space="0" w:color="auto"/>
              <w:left w:val="single" w:sz="4" w:space="0" w:color="auto"/>
              <w:bottom w:val="single" w:sz="4" w:space="0" w:color="auto"/>
              <w:right w:val="single" w:sz="4" w:space="0" w:color="auto"/>
            </w:tcBorders>
          </w:tcPr>
          <w:p w:rsidR="00AE2F4B" w:rsidRDefault="00AE2F4B">
            <w:r>
              <w:lastRenderedPageBreak/>
              <w:t>Pradinio ir priešmokyklinio ugdymo mokytojų metodinė bendradarbiavimo grupė</w:t>
            </w:r>
          </w:p>
          <w:p w:rsidR="00AE2F4B" w:rsidRDefault="00AE2F4B"/>
          <w:p w:rsidR="00AE2F4B" w:rsidRDefault="00AE2F4B"/>
          <w:p w:rsidR="00AE2F4B" w:rsidRDefault="00AE2F4B"/>
        </w:tc>
        <w:tc>
          <w:tcPr>
            <w:tcW w:w="4768" w:type="dxa"/>
            <w:tcBorders>
              <w:top w:val="single" w:sz="4" w:space="0" w:color="auto"/>
              <w:left w:val="single" w:sz="4" w:space="0" w:color="auto"/>
              <w:bottom w:val="single" w:sz="4" w:space="0" w:color="auto"/>
              <w:right w:val="single" w:sz="4" w:space="0" w:color="auto"/>
            </w:tcBorders>
          </w:tcPr>
          <w:p w:rsidR="00AE2F4B" w:rsidRDefault="0056058C">
            <w:r>
              <w:rPr>
                <w:b/>
              </w:rPr>
              <w:t xml:space="preserve">Pirmininkė </w:t>
            </w:r>
            <w:r w:rsidR="00AE2F4B">
              <w:t xml:space="preserve"> – </w:t>
            </w:r>
            <w:proofErr w:type="spellStart"/>
            <w:r w:rsidR="00AE2F4B">
              <w:t>Nerimanta</w:t>
            </w:r>
            <w:proofErr w:type="spellEnd"/>
            <w:r w:rsidR="00AE2F4B">
              <w:t xml:space="preserve"> </w:t>
            </w:r>
            <w:proofErr w:type="spellStart"/>
            <w:r w:rsidR="00AE2F4B">
              <w:t>Lukminienė</w:t>
            </w:r>
            <w:proofErr w:type="spellEnd"/>
            <w:r w:rsidR="00AE2F4B">
              <w:t>, pradinių klasių vyr. mokytoja.</w:t>
            </w:r>
          </w:p>
          <w:p w:rsidR="00AE2F4B" w:rsidRDefault="00AE2F4B">
            <w:r w:rsidRPr="0056058C">
              <w:rPr>
                <w:b/>
              </w:rPr>
              <w:t>Pavaduotoja</w:t>
            </w:r>
            <w:r>
              <w:t xml:space="preserve"> – </w:t>
            </w:r>
            <w:r w:rsidR="00605F61" w:rsidRPr="00605F61">
              <w:t>A</w:t>
            </w:r>
            <w:r w:rsidR="00605F61">
              <w:t xml:space="preserve">ida Žalimienė, </w:t>
            </w:r>
            <w:r w:rsidR="00605F61" w:rsidRPr="00605F61">
              <w:t>pradinio ugdymo mokytoja</w:t>
            </w:r>
            <w:r w:rsidR="00605F61">
              <w:t xml:space="preserve"> metodininkė</w:t>
            </w:r>
            <w:r w:rsidR="00605F61" w:rsidRPr="00605F61">
              <w:t>.</w:t>
            </w:r>
          </w:p>
          <w:p w:rsidR="00AE2F4B" w:rsidRDefault="00605F61">
            <w:r w:rsidRPr="0056058C">
              <w:rPr>
                <w:b/>
              </w:rPr>
              <w:t>Sekretorė</w:t>
            </w:r>
            <w:r>
              <w:t xml:space="preserve"> </w:t>
            </w:r>
            <w:r w:rsidRPr="00605F61">
              <w:t xml:space="preserve">– </w:t>
            </w:r>
            <w:r>
              <w:t>Audronė Simonavičienė, pradinių klasių vyr. mokytoja.</w:t>
            </w:r>
          </w:p>
          <w:p w:rsidR="00AE2F4B" w:rsidRDefault="00AE2F4B">
            <w:pPr>
              <w:rPr>
                <w:b/>
              </w:rPr>
            </w:pPr>
            <w:r>
              <w:rPr>
                <w:b/>
              </w:rPr>
              <w:t>Nariai:</w:t>
            </w:r>
          </w:p>
          <w:p w:rsidR="00AE2F4B" w:rsidRDefault="00AE2F4B">
            <w:r>
              <w:t>Dalia Kazlauskienė, pradinių klasių vyr. mokytoja;</w:t>
            </w:r>
          </w:p>
          <w:p w:rsidR="00AE2F4B" w:rsidRDefault="00AE2F4B">
            <w:r>
              <w:t xml:space="preserve">Daiva </w:t>
            </w:r>
            <w:proofErr w:type="spellStart"/>
            <w:r>
              <w:t>Lengertienė</w:t>
            </w:r>
            <w:proofErr w:type="spellEnd"/>
            <w:r>
              <w:t>, p</w:t>
            </w:r>
            <w:r w:rsidR="00605F61">
              <w:t>riešmokyklinio ugdymo pedagogė.</w:t>
            </w:r>
          </w:p>
          <w:p w:rsidR="00AE2F4B" w:rsidRDefault="00AE2F4B" w:rsidP="00AE2F4B"/>
        </w:tc>
        <w:tc>
          <w:tcPr>
            <w:tcW w:w="0" w:type="auto"/>
            <w:vMerge/>
            <w:tcBorders>
              <w:top w:val="single" w:sz="4" w:space="0" w:color="auto"/>
              <w:left w:val="single" w:sz="4" w:space="0" w:color="auto"/>
              <w:bottom w:val="single" w:sz="4" w:space="0" w:color="auto"/>
              <w:right w:val="single" w:sz="4" w:space="0" w:color="auto"/>
            </w:tcBorders>
            <w:vAlign w:val="center"/>
            <w:hideMark/>
          </w:tcPr>
          <w:p w:rsidR="00AE2F4B" w:rsidRDefault="00AE2F4B"/>
        </w:tc>
      </w:tr>
      <w:tr w:rsidR="00AE2F4B" w:rsidTr="00AE2F4B">
        <w:tc>
          <w:tcPr>
            <w:tcW w:w="2003" w:type="dxa"/>
            <w:tcBorders>
              <w:top w:val="single" w:sz="4" w:space="0" w:color="auto"/>
              <w:left w:val="single" w:sz="4" w:space="0" w:color="auto"/>
              <w:bottom w:val="single" w:sz="4" w:space="0" w:color="auto"/>
              <w:right w:val="single" w:sz="4" w:space="0" w:color="auto"/>
            </w:tcBorders>
            <w:hideMark/>
          </w:tcPr>
          <w:p w:rsidR="00AE2F4B" w:rsidRDefault="00AE2F4B">
            <w:r>
              <w:t>Mokytojų ir pagalbos specialistų atestacijos komisija</w:t>
            </w:r>
          </w:p>
        </w:tc>
        <w:tc>
          <w:tcPr>
            <w:tcW w:w="4768" w:type="dxa"/>
            <w:tcBorders>
              <w:top w:val="single" w:sz="4" w:space="0" w:color="auto"/>
              <w:left w:val="single" w:sz="4" w:space="0" w:color="auto"/>
              <w:bottom w:val="single" w:sz="4" w:space="0" w:color="auto"/>
              <w:right w:val="single" w:sz="4" w:space="0" w:color="auto"/>
            </w:tcBorders>
          </w:tcPr>
          <w:p w:rsidR="00AE2F4B" w:rsidRPr="003B6845" w:rsidRDefault="00AE2F4B">
            <w:r w:rsidRPr="003B6845">
              <w:rPr>
                <w:b/>
              </w:rPr>
              <w:t>Pirmininkė</w:t>
            </w:r>
            <w:r w:rsidRPr="003B6845">
              <w:t xml:space="preserve"> – Audronė Kvedaravičienė, direktorė.</w:t>
            </w:r>
          </w:p>
          <w:p w:rsidR="00AE2F4B" w:rsidRPr="003B6845" w:rsidRDefault="00AE2F4B">
            <w:r w:rsidRPr="003B6845">
              <w:rPr>
                <w:b/>
              </w:rPr>
              <w:t>Sekretorė</w:t>
            </w:r>
            <w:r w:rsidRPr="003B6845">
              <w:t xml:space="preserve"> – Audronė Simonavičienė, pradinių klasių vyr. mokytoja.</w:t>
            </w:r>
          </w:p>
          <w:p w:rsidR="00AE2F4B" w:rsidRPr="003B6845" w:rsidRDefault="00AE2F4B">
            <w:pPr>
              <w:rPr>
                <w:b/>
              </w:rPr>
            </w:pPr>
            <w:r w:rsidRPr="003B6845">
              <w:rPr>
                <w:b/>
              </w:rPr>
              <w:t xml:space="preserve">Nariai: </w:t>
            </w:r>
          </w:p>
          <w:p w:rsidR="00AE2F4B" w:rsidRPr="003B6845" w:rsidRDefault="00AE2F4B">
            <w:r w:rsidRPr="003B6845">
              <w:t xml:space="preserve">Violeta </w:t>
            </w:r>
            <w:proofErr w:type="spellStart"/>
            <w:r w:rsidRPr="003B6845">
              <w:t>Kolesnikienė</w:t>
            </w:r>
            <w:proofErr w:type="spellEnd"/>
            <w:r w:rsidRPr="003B6845">
              <w:t>, Jonavos rajono savivaldybės administracijos švietimo, kultūros ir sporto skyriaus vyresnioji specialistė;</w:t>
            </w:r>
          </w:p>
          <w:p w:rsidR="00AE2F4B" w:rsidRPr="003B6845" w:rsidRDefault="00AE2F4B">
            <w:proofErr w:type="spellStart"/>
            <w:r w:rsidRPr="003B6845">
              <w:t>Natalijja</w:t>
            </w:r>
            <w:proofErr w:type="spellEnd"/>
            <w:r w:rsidRPr="003B6845">
              <w:t xml:space="preserve"> </w:t>
            </w:r>
            <w:proofErr w:type="spellStart"/>
            <w:r w:rsidRPr="003B6845">
              <w:t>Lebedeva</w:t>
            </w:r>
            <w:proofErr w:type="spellEnd"/>
            <w:r w:rsidRPr="003B6845">
              <w:t>, an</w:t>
            </w:r>
            <w:r w:rsidR="0056058C">
              <w:t>glų kalbos mokytoja metodininkė</w:t>
            </w:r>
          </w:p>
          <w:p w:rsidR="00AE2F4B" w:rsidRPr="003B6845" w:rsidRDefault="00AE2F4B" w:rsidP="00AE2F4B"/>
        </w:tc>
        <w:tc>
          <w:tcPr>
            <w:tcW w:w="8363" w:type="dxa"/>
            <w:tcBorders>
              <w:top w:val="single" w:sz="4" w:space="0" w:color="auto"/>
              <w:left w:val="single" w:sz="4" w:space="0" w:color="auto"/>
              <w:bottom w:val="single" w:sz="4" w:space="0" w:color="auto"/>
              <w:right w:val="single" w:sz="4" w:space="0" w:color="auto"/>
            </w:tcBorders>
          </w:tcPr>
          <w:p w:rsidR="00AE2F4B" w:rsidRPr="003B6845" w:rsidRDefault="00AE2F4B">
            <w:pPr>
              <w:pStyle w:val="Iprastasis"/>
              <w:rPr>
                <w:rFonts w:ascii="Times New Roman" w:hAnsi="Times New Roman" w:cs="Times New Roman"/>
              </w:rPr>
            </w:pPr>
            <w:r w:rsidRPr="003B6845">
              <w:rPr>
                <w:rFonts w:ascii="Times New Roman" w:hAnsi="Times New Roman" w:cs="Times New Roman"/>
                <w:b/>
                <w:bCs/>
              </w:rPr>
              <w:t>1. Teikia informaciją</w:t>
            </w:r>
            <w:r w:rsidRPr="003B6845">
              <w:rPr>
                <w:rFonts w:ascii="Times New Roman" w:hAnsi="Times New Roman" w:cs="Times New Roman"/>
              </w:rPr>
              <w:t xml:space="preserve"> apie atestacijos tvarką, mokytojų atestacijos programą, komisijos posėdžių datas bei atestacijos komisijos nutarimus. </w:t>
            </w:r>
          </w:p>
          <w:p w:rsidR="00AE2F4B" w:rsidRPr="003B6845" w:rsidRDefault="00AE2F4B">
            <w:pPr>
              <w:pStyle w:val="Iprastasis"/>
              <w:rPr>
                <w:rFonts w:ascii="Times New Roman" w:hAnsi="Times New Roman" w:cs="Times New Roman"/>
              </w:rPr>
            </w:pPr>
            <w:r w:rsidRPr="003B6845">
              <w:rPr>
                <w:rFonts w:ascii="Times New Roman" w:hAnsi="Times New Roman" w:cs="Times New Roman"/>
              </w:rPr>
              <w:t xml:space="preserve">2. Atsižvelgdama į prašymus, </w:t>
            </w:r>
            <w:r w:rsidRPr="003B6845">
              <w:rPr>
                <w:rFonts w:ascii="Times New Roman" w:hAnsi="Times New Roman" w:cs="Times New Roman"/>
                <w:b/>
                <w:bCs/>
              </w:rPr>
              <w:t>rengia</w:t>
            </w:r>
            <w:r w:rsidRPr="003B6845">
              <w:rPr>
                <w:rFonts w:ascii="Times New Roman" w:hAnsi="Times New Roman" w:cs="Times New Roman"/>
              </w:rPr>
              <w:t xml:space="preserve"> trejų metų mokytojų atestacijos </w:t>
            </w:r>
            <w:r w:rsidRPr="003B6845">
              <w:rPr>
                <w:rFonts w:ascii="Times New Roman" w:hAnsi="Times New Roman" w:cs="Times New Roman"/>
                <w:b/>
                <w:bCs/>
              </w:rPr>
              <w:t>programą.</w:t>
            </w:r>
            <w:r w:rsidRPr="003B6845">
              <w:rPr>
                <w:rFonts w:ascii="Times New Roman" w:hAnsi="Times New Roman" w:cs="Times New Roman"/>
              </w:rPr>
              <w:t xml:space="preserve"> </w:t>
            </w:r>
          </w:p>
          <w:p w:rsidR="00AE2F4B" w:rsidRPr="003B6845" w:rsidRDefault="00AE2F4B">
            <w:pPr>
              <w:pStyle w:val="Iprastasis"/>
              <w:rPr>
                <w:rFonts w:ascii="Times New Roman" w:hAnsi="Times New Roman" w:cs="Times New Roman"/>
              </w:rPr>
            </w:pPr>
            <w:r w:rsidRPr="003B6845">
              <w:rPr>
                <w:rFonts w:ascii="Times New Roman" w:hAnsi="Times New Roman" w:cs="Times New Roman"/>
                <w:bCs/>
              </w:rPr>
              <w:t>3.</w:t>
            </w:r>
            <w:r w:rsidRPr="003B6845">
              <w:rPr>
                <w:rFonts w:ascii="Times New Roman" w:hAnsi="Times New Roman" w:cs="Times New Roman"/>
                <w:b/>
                <w:bCs/>
              </w:rPr>
              <w:t xml:space="preserve"> Tvirtina </w:t>
            </w:r>
            <w:r w:rsidRPr="003B6845">
              <w:rPr>
                <w:rFonts w:ascii="Times New Roman" w:hAnsi="Times New Roman" w:cs="Times New Roman"/>
              </w:rPr>
              <w:t xml:space="preserve">komisijos posėdžių grafiką metams. </w:t>
            </w:r>
          </w:p>
          <w:p w:rsidR="00AE2F4B" w:rsidRPr="003B6845" w:rsidRDefault="00AE2F4B">
            <w:pPr>
              <w:pStyle w:val="Iprastasis"/>
              <w:rPr>
                <w:rFonts w:ascii="Times New Roman" w:hAnsi="Times New Roman" w:cs="Times New Roman"/>
              </w:rPr>
            </w:pPr>
            <w:r w:rsidRPr="003B6845">
              <w:rPr>
                <w:rFonts w:ascii="Times New Roman" w:hAnsi="Times New Roman" w:cs="Times New Roman"/>
                <w:bCs/>
              </w:rPr>
              <w:t>4.</w:t>
            </w:r>
            <w:r w:rsidRPr="003B6845">
              <w:rPr>
                <w:rFonts w:ascii="Times New Roman" w:hAnsi="Times New Roman" w:cs="Times New Roman"/>
                <w:b/>
                <w:bCs/>
              </w:rPr>
              <w:t xml:space="preserve"> Tvirtina </w:t>
            </w:r>
            <w:r w:rsidRPr="003B6845">
              <w:rPr>
                <w:rFonts w:ascii="Times New Roman" w:hAnsi="Times New Roman" w:cs="Times New Roman"/>
              </w:rPr>
              <w:t xml:space="preserve">komisijos darbo reglamentą. </w:t>
            </w:r>
          </w:p>
          <w:p w:rsidR="00AE2F4B" w:rsidRPr="003B6845" w:rsidRDefault="00AE2F4B">
            <w:pPr>
              <w:pStyle w:val="Iprastasis"/>
              <w:rPr>
                <w:rFonts w:ascii="Times New Roman" w:hAnsi="Times New Roman" w:cs="Times New Roman"/>
              </w:rPr>
            </w:pPr>
            <w:r w:rsidRPr="003B6845">
              <w:rPr>
                <w:rFonts w:ascii="Times New Roman" w:hAnsi="Times New Roman" w:cs="Times New Roman"/>
                <w:bCs/>
              </w:rPr>
              <w:t>5.</w:t>
            </w:r>
            <w:r w:rsidRPr="003B6845">
              <w:rPr>
                <w:rFonts w:ascii="Times New Roman" w:hAnsi="Times New Roman" w:cs="Times New Roman"/>
                <w:b/>
                <w:bCs/>
              </w:rPr>
              <w:t xml:space="preserve"> Svarsto</w:t>
            </w:r>
            <w:r w:rsidRPr="003B6845">
              <w:rPr>
                <w:rFonts w:ascii="Times New Roman" w:hAnsi="Times New Roman" w:cs="Times New Roman"/>
              </w:rPr>
              <w:t xml:space="preserve"> klausimus dėl kvalifikacinių kategorijų suteikimo </w:t>
            </w:r>
            <w:r w:rsidRPr="003B6845">
              <w:rPr>
                <w:rFonts w:ascii="Times New Roman" w:hAnsi="Times New Roman" w:cs="Times New Roman"/>
                <w:b/>
              </w:rPr>
              <w:t>ir</w:t>
            </w:r>
            <w:r w:rsidRPr="003B6845">
              <w:rPr>
                <w:rFonts w:ascii="Times New Roman" w:hAnsi="Times New Roman" w:cs="Times New Roman"/>
              </w:rPr>
              <w:t xml:space="preserve"> </w:t>
            </w:r>
            <w:r w:rsidRPr="003B6845">
              <w:rPr>
                <w:rFonts w:ascii="Times New Roman" w:hAnsi="Times New Roman" w:cs="Times New Roman"/>
                <w:b/>
              </w:rPr>
              <w:t>gali priimti sprendimus</w:t>
            </w:r>
            <w:r w:rsidRPr="003B6845">
              <w:rPr>
                <w:rFonts w:ascii="Times New Roman" w:hAnsi="Times New Roman" w:cs="Times New Roman"/>
              </w:rPr>
              <w:t xml:space="preserve">: </w:t>
            </w:r>
          </w:p>
          <w:p w:rsidR="00AE2F4B" w:rsidRPr="003B6845" w:rsidRDefault="00AE2F4B">
            <w:pPr>
              <w:pStyle w:val="Iprastasis"/>
              <w:rPr>
                <w:rFonts w:ascii="Times New Roman" w:hAnsi="Times New Roman" w:cs="Times New Roman"/>
              </w:rPr>
            </w:pPr>
            <w:r w:rsidRPr="003B6845">
              <w:rPr>
                <w:rFonts w:ascii="Times New Roman" w:hAnsi="Times New Roman" w:cs="Times New Roman"/>
              </w:rPr>
              <w:t xml:space="preserve">suteikti pretenduojamą kategoriją; </w:t>
            </w:r>
          </w:p>
          <w:p w:rsidR="00AE2F4B" w:rsidRPr="003B6845" w:rsidRDefault="00AE2F4B">
            <w:pPr>
              <w:pStyle w:val="Iprastasis"/>
              <w:rPr>
                <w:rFonts w:ascii="Times New Roman" w:hAnsi="Times New Roman" w:cs="Times New Roman"/>
              </w:rPr>
            </w:pPr>
            <w:r w:rsidRPr="003B6845">
              <w:rPr>
                <w:rFonts w:ascii="Times New Roman" w:hAnsi="Times New Roman" w:cs="Times New Roman"/>
              </w:rPr>
              <w:t xml:space="preserve">suteikti žemesnę nei pretenduojama kategorija; </w:t>
            </w:r>
          </w:p>
          <w:p w:rsidR="00AE2F4B" w:rsidRPr="003B6845" w:rsidRDefault="00AE2F4B">
            <w:pPr>
              <w:pStyle w:val="Iprastasis"/>
              <w:rPr>
                <w:rFonts w:ascii="Times New Roman" w:hAnsi="Times New Roman" w:cs="Times New Roman"/>
              </w:rPr>
            </w:pPr>
            <w:r w:rsidRPr="003B6845">
              <w:rPr>
                <w:rFonts w:ascii="Times New Roman" w:hAnsi="Times New Roman" w:cs="Times New Roman"/>
              </w:rPr>
              <w:t xml:space="preserve">nesuteikti kvalifikacinės kategorijos; </w:t>
            </w:r>
          </w:p>
          <w:p w:rsidR="00AE2F4B" w:rsidRPr="003B6845" w:rsidRDefault="00AE2F4B">
            <w:pPr>
              <w:pStyle w:val="Iprastasis"/>
              <w:rPr>
                <w:rFonts w:ascii="Times New Roman" w:hAnsi="Times New Roman" w:cs="Times New Roman"/>
              </w:rPr>
            </w:pPr>
            <w:r w:rsidRPr="003B6845">
              <w:rPr>
                <w:rFonts w:ascii="Times New Roman" w:hAnsi="Times New Roman" w:cs="Times New Roman"/>
              </w:rPr>
              <w:t xml:space="preserve">siūlyti atestuotis aukštesnei kvalifikacinei kategorijai. </w:t>
            </w:r>
          </w:p>
          <w:p w:rsidR="00AE2F4B" w:rsidRPr="003B6845" w:rsidRDefault="00AE2F4B">
            <w:pPr>
              <w:pStyle w:val="Iprastasis"/>
              <w:rPr>
                <w:rFonts w:ascii="Times New Roman" w:hAnsi="Times New Roman" w:cs="Times New Roman"/>
              </w:rPr>
            </w:pPr>
            <w:r w:rsidRPr="003B6845">
              <w:rPr>
                <w:rFonts w:ascii="Times New Roman" w:hAnsi="Times New Roman" w:cs="Times New Roman"/>
                <w:bCs/>
              </w:rPr>
              <w:t>6.</w:t>
            </w:r>
            <w:r w:rsidRPr="003B6845">
              <w:rPr>
                <w:rFonts w:ascii="Times New Roman" w:hAnsi="Times New Roman" w:cs="Times New Roman"/>
                <w:b/>
                <w:bCs/>
              </w:rPr>
              <w:t xml:space="preserve"> Svarsto </w:t>
            </w:r>
            <w:r w:rsidRPr="003B6845">
              <w:rPr>
                <w:rFonts w:ascii="Times New Roman" w:hAnsi="Times New Roman" w:cs="Times New Roman"/>
              </w:rPr>
              <w:t xml:space="preserve">klausimus dėl mokytojo veiklos atitikties turimai kvalifikacinei kategorijai. </w:t>
            </w:r>
          </w:p>
          <w:p w:rsidR="00AE2F4B" w:rsidRPr="003B6845" w:rsidRDefault="00AE2F4B">
            <w:pPr>
              <w:pStyle w:val="Iprastasis"/>
              <w:rPr>
                <w:rFonts w:ascii="Times New Roman" w:hAnsi="Times New Roman" w:cs="Times New Roman"/>
              </w:rPr>
            </w:pPr>
            <w:r w:rsidRPr="003B6845">
              <w:rPr>
                <w:rFonts w:ascii="Times New Roman" w:hAnsi="Times New Roman" w:cs="Times New Roman"/>
                <w:bCs/>
              </w:rPr>
              <w:t>7.</w:t>
            </w:r>
            <w:r w:rsidRPr="003B6845">
              <w:rPr>
                <w:rFonts w:ascii="Times New Roman" w:hAnsi="Times New Roman" w:cs="Times New Roman"/>
                <w:b/>
                <w:bCs/>
              </w:rPr>
              <w:t xml:space="preserve"> Gali atidėti (pratęsti)</w:t>
            </w:r>
            <w:r w:rsidRPr="003B6845">
              <w:rPr>
                <w:rFonts w:ascii="Times New Roman" w:hAnsi="Times New Roman" w:cs="Times New Roman"/>
              </w:rPr>
              <w:t xml:space="preserve"> atestacijos (nurodytos programoje) ar atitikties turimai kvalifikacinei kategorijai nustatymo terminą. </w:t>
            </w:r>
          </w:p>
          <w:p w:rsidR="00AE2F4B" w:rsidRPr="003B6845" w:rsidRDefault="00AE2F4B">
            <w:pPr>
              <w:pStyle w:val="Iprastasis"/>
              <w:rPr>
                <w:rFonts w:ascii="Times New Roman" w:hAnsi="Times New Roman" w:cs="Times New Roman"/>
              </w:rPr>
            </w:pPr>
            <w:r w:rsidRPr="003B6845">
              <w:rPr>
                <w:rFonts w:ascii="Times New Roman" w:hAnsi="Times New Roman" w:cs="Times New Roman"/>
                <w:bCs/>
              </w:rPr>
              <w:t>8.</w:t>
            </w:r>
            <w:r w:rsidRPr="003B6845">
              <w:rPr>
                <w:rFonts w:ascii="Times New Roman" w:hAnsi="Times New Roman" w:cs="Times New Roman"/>
                <w:b/>
                <w:bCs/>
              </w:rPr>
              <w:t xml:space="preserve"> Svarsto mokytojų </w:t>
            </w:r>
            <w:r w:rsidRPr="003B6845">
              <w:rPr>
                <w:rFonts w:ascii="Times New Roman" w:hAnsi="Times New Roman" w:cs="Times New Roman"/>
              </w:rPr>
              <w:t xml:space="preserve">prašymus dėl praktinės veiklos vertinimo peržiūrėjimo. </w:t>
            </w:r>
          </w:p>
          <w:p w:rsidR="00AE2F4B" w:rsidRPr="003B6845" w:rsidRDefault="00AE2F4B"/>
        </w:tc>
      </w:tr>
      <w:tr w:rsidR="00AE2F4B" w:rsidTr="00AE2F4B">
        <w:tc>
          <w:tcPr>
            <w:tcW w:w="2003" w:type="dxa"/>
            <w:tcBorders>
              <w:top w:val="single" w:sz="4" w:space="0" w:color="auto"/>
              <w:left w:val="single" w:sz="4" w:space="0" w:color="auto"/>
              <w:bottom w:val="single" w:sz="4" w:space="0" w:color="auto"/>
              <w:right w:val="single" w:sz="4" w:space="0" w:color="auto"/>
            </w:tcBorders>
            <w:hideMark/>
          </w:tcPr>
          <w:p w:rsidR="00AE2F4B" w:rsidRDefault="00AE2F4B">
            <w:r>
              <w:t>Vaiko gerovės komisija</w:t>
            </w:r>
          </w:p>
        </w:tc>
        <w:tc>
          <w:tcPr>
            <w:tcW w:w="4768" w:type="dxa"/>
            <w:tcBorders>
              <w:top w:val="single" w:sz="4" w:space="0" w:color="auto"/>
              <w:left w:val="single" w:sz="4" w:space="0" w:color="auto"/>
              <w:bottom w:val="single" w:sz="4" w:space="0" w:color="auto"/>
              <w:right w:val="single" w:sz="4" w:space="0" w:color="auto"/>
            </w:tcBorders>
          </w:tcPr>
          <w:p w:rsidR="00AE2F4B" w:rsidRDefault="00AE2F4B">
            <w:r>
              <w:rPr>
                <w:b/>
              </w:rPr>
              <w:t xml:space="preserve">Pirmininkė </w:t>
            </w:r>
            <w:r>
              <w:t xml:space="preserve">– Olga </w:t>
            </w:r>
            <w:proofErr w:type="spellStart"/>
            <w:r>
              <w:t>Nikitina</w:t>
            </w:r>
            <w:proofErr w:type="spellEnd"/>
            <w:r>
              <w:t>, socialinė  pedagogė</w:t>
            </w:r>
            <w:r w:rsidR="0056058C">
              <w:t>.</w:t>
            </w:r>
            <w:r>
              <w:t xml:space="preserve"> </w:t>
            </w:r>
          </w:p>
          <w:p w:rsidR="00AE2F4B" w:rsidRDefault="00AE2F4B">
            <w:r>
              <w:rPr>
                <w:b/>
              </w:rPr>
              <w:t xml:space="preserve">Pavaduotoja </w:t>
            </w:r>
            <w:r>
              <w:t xml:space="preserve">– </w:t>
            </w:r>
            <w:r w:rsidR="0056058C">
              <w:t xml:space="preserve">Eglė </w:t>
            </w:r>
            <w:proofErr w:type="spellStart"/>
            <w:r w:rsidR="0056058C">
              <w:t>Bartašiūtė</w:t>
            </w:r>
            <w:proofErr w:type="spellEnd"/>
            <w:r w:rsidR="0056058C">
              <w:t>, psichologė.</w:t>
            </w:r>
          </w:p>
          <w:p w:rsidR="00AE2F4B" w:rsidRDefault="00AE2F4B">
            <w:r>
              <w:rPr>
                <w:b/>
              </w:rPr>
              <w:t>Narės:</w:t>
            </w:r>
            <w:r>
              <w:t xml:space="preserve"> </w:t>
            </w:r>
          </w:p>
          <w:p w:rsidR="00AE2F4B" w:rsidRDefault="00AE2F4B">
            <w:r>
              <w:lastRenderedPageBreak/>
              <w:t xml:space="preserve">Rima </w:t>
            </w:r>
            <w:proofErr w:type="spellStart"/>
            <w:r>
              <w:t>Jarusevičiūtė</w:t>
            </w:r>
            <w:proofErr w:type="spellEnd"/>
            <w:r>
              <w:t>, direktoriaus pavaduotoja ugdymui;</w:t>
            </w:r>
          </w:p>
          <w:p w:rsidR="00AE2F4B" w:rsidRDefault="0056058C">
            <w:r>
              <w:t xml:space="preserve">Dalia </w:t>
            </w:r>
            <w:proofErr w:type="spellStart"/>
            <w:r>
              <w:t>Bocevičė</w:t>
            </w:r>
            <w:proofErr w:type="spellEnd"/>
            <w:r>
              <w:t>, specialioji pedagogė, logopedė</w:t>
            </w:r>
            <w:r w:rsidR="00AE2F4B">
              <w:t xml:space="preserve">; </w:t>
            </w:r>
          </w:p>
          <w:p w:rsidR="00AE2F4B" w:rsidRDefault="00AE2F4B">
            <w:r>
              <w:t xml:space="preserve">Inga Ramunė </w:t>
            </w:r>
            <w:proofErr w:type="spellStart"/>
            <w:r>
              <w:t>Trofimovienė</w:t>
            </w:r>
            <w:proofErr w:type="spellEnd"/>
            <w:r>
              <w:t>, lietuvių kalbos vyr. mokytoja;</w:t>
            </w:r>
          </w:p>
          <w:p w:rsidR="00AE2F4B" w:rsidRDefault="00AE2F4B">
            <w:r>
              <w:t>Audronė Simonavičienė,  pradinių klasių vyr. mokytoja;</w:t>
            </w:r>
          </w:p>
          <w:p w:rsidR="00AE2F4B" w:rsidRDefault="00AE2F4B">
            <w:r>
              <w:t xml:space="preserve">Greta Sakalauskaitė, Jonavos visuomenės sveikatos biuro specialistė. </w:t>
            </w:r>
          </w:p>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 w:rsidR="00AE2F4B" w:rsidRDefault="00AE2F4B">
            <w:pPr>
              <w:rPr>
                <w:b/>
              </w:rPr>
            </w:pPr>
          </w:p>
          <w:p w:rsidR="00AE2F4B" w:rsidRDefault="00AE2F4B">
            <w:pPr>
              <w:rPr>
                <w:b/>
              </w:rPr>
            </w:pPr>
          </w:p>
          <w:p w:rsidR="00AE2F4B" w:rsidRDefault="00AE2F4B">
            <w:pPr>
              <w:rPr>
                <w:b/>
              </w:rPr>
            </w:pPr>
          </w:p>
          <w:p w:rsidR="00AE2F4B" w:rsidRDefault="00AE2F4B">
            <w:pPr>
              <w:rPr>
                <w:b/>
              </w:rPr>
            </w:pPr>
          </w:p>
          <w:p w:rsidR="00AE2F4B" w:rsidRDefault="00AE2F4B">
            <w:pPr>
              <w:rPr>
                <w:b/>
              </w:rPr>
            </w:pPr>
          </w:p>
          <w:p w:rsidR="00AE2F4B" w:rsidRDefault="00AE2F4B">
            <w:pPr>
              <w:rPr>
                <w:b/>
              </w:rPr>
            </w:pPr>
          </w:p>
          <w:p w:rsidR="00AE2F4B" w:rsidRDefault="00AE2F4B">
            <w:pPr>
              <w:rPr>
                <w:b/>
              </w:rPr>
            </w:pPr>
          </w:p>
          <w:p w:rsidR="00DE6B02" w:rsidRDefault="00DE6B02">
            <w:pPr>
              <w:rPr>
                <w:b/>
              </w:rPr>
            </w:pPr>
          </w:p>
          <w:p w:rsidR="00AE2F4B" w:rsidRDefault="00AE2F4B">
            <w:pPr>
              <w:rPr>
                <w:b/>
              </w:rPr>
            </w:pPr>
          </w:p>
          <w:p w:rsidR="00AE2F4B" w:rsidRDefault="00AE2F4B">
            <w:pPr>
              <w:rPr>
                <w:b/>
              </w:rPr>
            </w:pPr>
            <w:r>
              <w:rPr>
                <w:b/>
              </w:rPr>
              <w:t xml:space="preserve">Sekretorė  (ne komisijos narė) – </w:t>
            </w:r>
          </w:p>
          <w:p w:rsidR="00AE2F4B" w:rsidRDefault="00AE2F4B">
            <w:pPr>
              <w:rPr>
                <w:b/>
              </w:rPr>
            </w:pPr>
            <w:r>
              <w:t>Dalia Kazlauskienė, pradinių klasių vyr. mokytoja.</w:t>
            </w:r>
          </w:p>
        </w:tc>
        <w:tc>
          <w:tcPr>
            <w:tcW w:w="8363" w:type="dxa"/>
            <w:tcBorders>
              <w:top w:val="single" w:sz="4" w:space="0" w:color="auto"/>
              <w:left w:val="single" w:sz="4" w:space="0" w:color="auto"/>
              <w:bottom w:val="single" w:sz="4" w:space="0" w:color="auto"/>
              <w:right w:val="single" w:sz="4" w:space="0" w:color="auto"/>
            </w:tcBorders>
          </w:tcPr>
          <w:p w:rsidR="00AE2F4B" w:rsidRDefault="00AE2F4B">
            <w:pPr>
              <w:pStyle w:val="Pagrindinistekstas1"/>
              <w:spacing w:line="278" w:lineRule="auto"/>
              <w:ind w:firstLine="0"/>
              <w:jc w:val="left"/>
              <w:rPr>
                <w:sz w:val="24"/>
                <w:szCs w:val="24"/>
                <w:lang w:val="lt-LT"/>
              </w:rPr>
            </w:pPr>
            <w:r>
              <w:rPr>
                <w:sz w:val="24"/>
                <w:szCs w:val="24"/>
                <w:lang w:val="lt-LT"/>
              </w:rPr>
              <w:lastRenderedPageBreak/>
              <w:t xml:space="preserve">1. </w:t>
            </w:r>
            <w:r>
              <w:rPr>
                <w:b/>
                <w:sz w:val="24"/>
                <w:szCs w:val="24"/>
                <w:lang w:val="lt-LT"/>
              </w:rPr>
              <w:t>Vertina</w:t>
            </w:r>
            <w:r>
              <w:rPr>
                <w:sz w:val="24"/>
                <w:szCs w:val="24"/>
                <w:lang w:val="lt-LT"/>
              </w:rPr>
              <w:t xml:space="preserve"> Mokyklos ugdymosi aplinką, vaikų saugumą, </w:t>
            </w:r>
            <w:r>
              <w:rPr>
                <w:b/>
                <w:sz w:val="24"/>
                <w:szCs w:val="24"/>
                <w:lang w:val="lt-LT"/>
              </w:rPr>
              <w:t>analizuoja</w:t>
            </w:r>
            <w:r>
              <w:rPr>
                <w:sz w:val="24"/>
                <w:szCs w:val="24"/>
                <w:lang w:val="lt-LT"/>
              </w:rPr>
              <w:t xml:space="preserve"> vaikų ugdymosi poreikius, problemas ir jų priežastis, kiekvienais metais </w:t>
            </w:r>
            <w:r>
              <w:rPr>
                <w:b/>
                <w:sz w:val="24"/>
                <w:szCs w:val="24"/>
                <w:lang w:val="lt-LT"/>
              </w:rPr>
              <w:t>nustato</w:t>
            </w:r>
            <w:r>
              <w:rPr>
                <w:sz w:val="24"/>
                <w:szCs w:val="24"/>
                <w:lang w:val="lt-LT"/>
              </w:rPr>
              <w:t xml:space="preserve"> švietimo pagalbos priemonių prioritetus, kryptis, teikimo formą, suderina juos su mokyklos administracija.</w:t>
            </w:r>
          </w:p>
          <w:p w:rsidR="00AE2F4B" w:rsidRDefault="00AE2F4B">
            <w:pPr>
              <w:pStyle w:val="Pagrindinistekstas1"/>
              <w:spacing w:line="278" w:lineRule="auto"/>
              <w:ind w:firstLine="0"/>
              <w:jc w:val="left"/>
              <w:rPr>
                <w:sz w:val="24"/>
                <w:szCs w:val="24"/>
                <w:lang w:val="lt-LT"/>
              </w:rPr>
            </w:pPr>
            <w:r>
              <w:rPr>
                <w:sz w:val="24"/>
                <w:szCs w:val="24"/>
                <w:lang w:val="lt-LT"/>
              </w:rPr>
              <w:lastRenderedPageBreak/>
              <w:t xml:space="preserve">2. </w:t>
            </w:r>
            <w:r>
              <w:rPr>
                <w:b/>
                <w:sz w:val="24"/>
                <w:szCs w:val="24"/>
                <w:lang w:val="lt-LT"/>
              </w:rPr>
              <w:t>Rūpinasi</w:t>
            </w:r>
            <w:r>
              <w:rPr>
                <w:sz w:val="24"/>
                <w:szCs w:val="24"/>
                <w:lang w:val="lt-LT"/>
              </w:rPr>
              <w:t>, kad kuo anksčiau būtų aptinkami pavojai, susiję su vaikų saugumu Mokykloje, saugios ugdymosi aplinkos Mokykloje kūrimu, vaikų atskirties mažinimu Mokykloje.</w:t>
            </w:r>
          </w:p>
          <w:p w:rsidR="00AE2F4B" w:rsidRDefault="00AE2F4B">
            <w:pPr>
              <w:pStyle w:val="Pagrindinistekstas1"/>
              <w:spacing w:line="278" w:lineRule="auto"/>
              <w:ind w:firstLine="0"/>
              <w:jc w:val="left"/>
              <w:rPr>
                <w:sz w:val="24"/>
                <w:szCs w:val="24"/>
                <w:lang w:val="lt-LT"/>
              </w:rPr>
            </w:pPr>
            <w:r>
              <w:rPr>
                <w:sz w:val="24"/>
                <w:szCs w:val="24"/>
                <w:lang w:val="lt-LT"/>
              </w:rPr>
              <w:t xml:space="preserve">3. </w:t>
            </w:r>
            <w:r>
              <w:rPr>
                <w:b/>
                <w:sz w:val="24"/>
                <w:szCs w:val="24"/>
                <w:lang w:val="lt-LT"/>
              </w:rPr>
              <w:t xml:space="preserve">Nagrinėja </w:t>
            </w:r>
            <w:r>
              <w:rPr>
                <w:sz w:val="24"/>
                <w:szCs w:val="24"/>
                <w:lang w:val="lt-LT"/>
              </w:rPr>
              <w:t>mokinių nenoro lankyti mokyklą, mokyklos nelankymo, baimių eiti į mokyklą, nesėkmingo</w:t>
            </w:r>
            <w:r>
              <w:rPr>
                <w:b/>
                <w:bCs/>
                <w:sz w:val="24"/>
                <w:szCs w:val="24"/>
                <w:lang w:val="lt-LT"/>
              </w:rPr>
              <w:t xml:space="preserve"> </w:t>
            </w:r>
            <w:r>
              <w:rPr>
                <w:sz w:val="24"/>
                <w:szCs w:val="24"/>
                <w:lang w:val="lt-LT"/>
              </w:rPr>
              <w:t>mokymosi priežastis, imasi veiksmų, padedančių sugrąžinti vaikus į Mokyklą ir sėkmingai mokytis.</w:t>
            </w:r>
          </w:p>
          <w:p w:rsidR="00AE2F4B" w:rsidRDefault="00AE2F4B">
            <w:pPr>
              <w:pStyle w:val="Pagrindinistekstas1"/>
              <w:spacing w:line="278" w:lineRule="auto"/>
              <w:ind w:firstLine="0"/>
              <w:jc w:val="left"/>
              <w:rPr>
                <w:spacing w:val="-2"/>
                <w:sz w:val="24"/>
                <w:szCs w:val="24"/>
                <w:lang w:val="lt-LT"/>
              </w:rPr>
            </w:pPr>
            <w:r>
              <w:rPr>
                <w:spacing w:val="-2"/>
                <w:sz w:val="24"/>
                <w:szCs w:val="24"/>
                <w:lang w:val="lt-LT"/>
              </w:rPr>
              <w:t xml:space="preserve">4. </w:t>
            </w:r>
            <w:r>
              <w:rPr>
                <w:b/>
                <w:spacing w:val="-2"/>
                <w:sz w:val="24"/>
                <w:szCs w:val="24"/>
                <w:lang w:val="lt-LT"/>
              </w:rPr>
              <w:t xml:space="preserve">Analizuoja </w:t>
            </w:r>
            <w:r>
              <w:rPr>
                <w:spacing w:val="-2"/>
                <w:sz w:val="24"/>
                <w:szCs w:val="24"/>
                <w:lang w:val="lt-LT"/>
              </w:rPr>
              <w:t>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dėl ugdymo metodų ir darbo organizavimo su vaikais, kurių elgesys yra nepageidaujamas.</w:t>
            </w:r>
          </w:p>
          <w:p w:rsidR="00AE2F4B" w:rsidRDefault="00AE2F4B">
            <w:pPr>
              <w:pStyle w:val="Pagrindinistekstas1"/>
              <w:spacing w:line="278" w:lineRule="auto"/>
              <w:ind w:firstLine="0"/>
              <w:jc w:val="left"/>
              <w:rPr>
                <w:sz w:val="24"/>
                <w:szCs w:val="24"/>
                <w:lang w:val="lt-LT"/>
              </w:rPr>
            </w:pPr>
            <w:r>
              <w:rPr>
                <w:sz w:val="24"/>
                <w:szCs w:val="24"/>
                <w:lang w:val="lt-LT"/>
              </w:rPr>
              <w:t xml:space="preserve">5. Spręsdama konkretaus vaiko problemas </w:t>
            </w:r>
            <w:r>
              <w:rPr>
                <w:b/>
                <w:sz w:val="24"/>
                <w:szCs w:val="24"/>
                <w:lang w:val="lt-LT"/>
              </w:rPr>
              <w:t>renka</w:t>
            </w:r>
            <w:r>
              <w:rPr>
                <w:sz w:val="24"/>
                <w:szCs w:val="24"/>
                <w:lang w:val="lt-LT"/>
              </w:rPr>
              <w:t xml:space="preserve"> </w:t>
            </w:r>
            <w:r>
              <w:rPr>
                <w:b/>
                <w:sz w:val="24"/>
                <w:szCs w:val="24"/>
                <w:lang w:val="lt-LT"/>
              </w:rPr>
              <w:t>informaciją</w:t>
            </w:r>
            <w:r>
              <w:rPr>
                <w:sz w:val="24"/>
                <w:szCs w:val="24"/>
                <w:lang w:val="lt-LT"/>
              </w:rPr>
              <w:t xml:space="preserve"> iš mokytojų, klasės vadovų, švietimo pagalbos specialistų, tėvų (globėjų, rūpintojų), vaiko, atsižvelgia į aplinkos ir mokyklos mikroklimato veiksnius, su kuriais susiduria vaikai, turintys specialiųjų ugdymosi poreikių, vaikai iš socialinę atskirtį patiriančių, rizikos grupės, ekonominių sunkumų turinčių, išvykusių į užsienį šeimų, </w:t>
            </w:r>
            <w:r>
              <w:rPr>
                <w:b/>
                <w:sz w:val="24"/>
                <w:szCs w:val="24"/>
                <w:lang w:val="lt-LT"/>
              </w:rPr>
              <w:t>planuoja</w:t>
            </w:r>
            <w:r>
              <w:rPr>
                <w:sz w:val="24"/>
                <w:szCs w:val="24"/>
                <w:lang w:val="lt-LT"/>
              </w:rPr>
              <w:t>, kaip ir kas bus daroma, kokia švietimo ar kita pagalba bus teikiama, kas ir už ką bus atsakingas.</w:t>
            </w:r>
          </w:p>
          <w:p w:rsidR="00AE2F4B" w:rsidRDefault="00AE2F4B">
            <w:pPr>
              <w:pStyle w:val="Pagrindinistekstas1"/>
              <w:spacing w:line="278" w:lineRule="auto"/>
              <w:ind w:firstLine="0"/>
              <w:jc w:val="left"/>
              <w:rPr>
                <w:spacing w:val="-7"/>
                <w:sz w:val="24"/>
                <w:szCs w:val="24"/>
                <w:lang w:val="lt-LT"/>
              </w:rPr>
            </w:pPr>
            <w:r>
              <w:rPr>
                <w:spacing w:val="-7"/>
                <w:sz w:val="24"/>
                <w:szCs w:val="24"/>
                <w:lang w:val="lt-LT"/>
              </w:rPr>
              <w:t xml:space="preserve">6. </w:t>
            </w:r>
            <w:r>
              <w:rPr>
                <w:b/>
                <w:spacing w:val="-7"/>
                <w:sz w:val="24"/>
                <w:szCs w:val="24"/>
                <w:lang w:val="lt-LT"/>
              </w:rPr>
              <w:t>Analizuoja</w:t>
            </w:r>
            <w:r>
              <w:rPr>
                <w:spacing w:val="-7"/>
                <w:sz w:val="24"/>
                <w:szCs w:val="24"/>
                <w:lang w:val="lt-LT"/>
              </w:rPr>
              <w:t xml:space="preserve"> teikiamos švietimo pagalbos mokiniui veiksmingumą, prireikus koreguoja švietimo pagalbos priemonių teikimą.</w:t>
            </w:r>
          </w:p>
          <w:p w:rsidR="00AE2F4B" w:rsidRDefault="00AE2F4B">
            <w:pPr>
              <w:pStyle w:val="Pagrindinistekstas1"/>
              <w:spacing w:line="278" w:lineRule="auto"/>
              <w:ind w:firstLine="0"/>
              <w:jc w:val="left"/>
              <w:rPr>
                <w:sz w:val="24"/>
                <w:szCs w:val="24"/>
                <w:lang w:val="lt-LT"/>
              </w:rPr>
            </w:pPr>
            <w:r>
              <w:rPr>
                <w:sz w:val="24"/>
                <w:szCs w:val="24"/>
                <w:lang w:val="lt-LT"/>
              </w:rPr>
              <w:t xml:space="preserve">7. </w:t>
            </w:r>
            <w:r>
              <w:rPr>
                <w:b/>
                <w:sz w:val="24"/>
                <w:szCs w:val="24"/>
                <w:lang w:val="lt-LT"/>
              </w:rPr>
              <w:t>Analizuoja</w:t>
            </w:r>
            <w:r>
              <w:rPr>
                <w:sz w:val="24"/>
                <w:szCs w:val="24"/>
                <w:lang w:val="lt-LT"/>
              </w:rPr>
              <w:t xml:space="preserve"> vaikų tarpusavio santykių, pedagogų ir vaikų santykių problemas ir teikia siūlymų pedagogams dėl šių santykių gerinimo.</w:t>
            </w:r>
          </w:p>
          <w:p w:rsidR="00AE2F4B" w:rsidRDefault="00AE2F4B">
            <w:pPr>
              <w:pStyle w:val="Pagrindinistekstas1"/>
              <w:spacing w:line="278" w:lineRule="auto"/>
              <w:ind w:firstLine="0"/>
              <w:jc w:val="left"/>
              <w:rPr>
                <w:sz w:val="24"/>
                <w:szCs w:val="24"/>
                <w:lang w:val="lt-LT"/>
              </w:rPr>
            </w:pPr>
            <w:r>
              <w:rPr>
                <w:sz w:val="24"/>
                <w:szCs w:val="24"/>
                <w:lang w:val="lt-LT"/>
              </w:rPr>
              <w:t xml:space="preserve">8. </w:t>
            </w:r>
            <w:r>
              <w:rPr>
                <w:b/>
                <w:sz w:val="24"/>
                <w:szCs w:val="24"/>
                <w:lang w:val="lt-LT"/>
              </w:rPr>
              <w:t>Teikia</w:t>
            </w:r>
            <w:r>
              <w:rPr>
                <w:sz w:val="24"/>
                <w:szCs w:val="24"/>
                <w:lang w:val="lt-LT"/>
              </w:rPr>
              <w:t xml:space="preserve"> </w:t>
            </w:r>
            <w:r>
              <w:rPr>
                <w:b/>
                <w:sz w:val="24"/>
                <w:szCs w:val="24"/>
                <w:lang w:val="lt-LT"/>
              </w:rPr>
              <w:t>siūlymų</w:t>
            </w:r>
            <w:r>
              <w:rPr>
                <w:sz w:val="24"/>
                <w:szCs w:val="24"/>
                <w:lang w:val="lt-LT"/>
              </w:rPr>
              <w:t xml:space="preserve"> Mokyklos direktoriui dėl socialinės paramos (maitinimo, aprūpinimo mokinio reikmenimis, ir kt.) mokiniams teikimo, mokinių vežimo į Mokyklą ir iš jos, mokinių sveikatos priežiūros Mokykloje organizavimo.</w:t>
            </w:r>
          </w:p>
          <w:p w:rsidR="00AE2F4B" w:rsidRDefault="00AE2F4B">
            <w:pPr>
              <w:pStyle w:val="Pagrindinistekstas1"/>
              <w:spacing w:line="278" w:lineRule="auto"/>
              <w:ind w:firstLine="0"/>
              <w:jc w:val="left"/>
              <w:rPr>
                <w:sz w:val="24"/>
                <w:szCs w:val="24"/>
                <w:lang w:val="lt-LT"/>
              </w:rPr>
            </w:pPr>
            <w:r>
              <w:rPr>
                <w:sz w:val="24"/>
                <w:szCs w:val="24"/>
                <w:lang w:val="lt-LT"/>
              </w:rPr>
              <w:t xml:space="preserve">9. </w:t>
            </w:r>
            <w:r>
              <w:rPr>
                <w:b/>
                <w:sz w:val="24"/>
                <w:szCs w:val="24"/>
                <w:lang w:val="lt-LT"/>
              </w:rPr>
              <w:t xml:space="preserve">Atlieka </w:t>
            </w:r>
            <w:r>
              <w:rPr>
                <w:sz w:val="24"/>
                <w:szCs w:val="24"/>
                <w:lang w:val="lt-LT"/>
              </w:rPr>
              <w:t xml:space="preserve">vaikų, turinčių specialiųjų ugdymosi poreikių (išskyrus poreikius, atsirandančius dėl išskirtinių gabumų), </w:t>
            </w:r>
            <w:r>
              <w:rPr>
                <w:b/>
                <w:sz w:val="24"/>
                <w:szCs w:val="24"/>
                <w:lang w:val="lt-LT"/>
              </w:rPr>
              <w:t>pirminį įvertinimą ir teikia siūlymų</w:t>
            </w:r>
            <w:r>
              <w:rPr>
                <w:sz w:val="24"/>
                <w:szCs w:val="24"/>
                <w:lang w:val="lt-LT"/>
              </w:rPr>
              <w:t xml:space="preserve"> mokyklos direktoriui dėl specialiojo ugdymo šiems vaikams skyrimo Lietuvos Respublikos švietimo ir mokslo ministro nustatyta tvarka.</w:t>
            </w:r>
          </w:p>
          <w:p w:rsidR="00AE2F4B" w:rsidRDefault="00AE2F4B">
            <w:pPr>
              <w:pStyle w:val="Pagrindinistekstas1"/>
              <w:spacing w:line="278" w:lineRule="auto"/>
              <w:ind w:firstLine="0"/>
              <w:jc w:val="left"/>
              <w:rPr>
                <w:sz w:val="24"/>
                <w:szCs w:val="24"/>
                <w:lang w:val="lt-LT"/>
              </w:rPr>
            </w:pPr>
            <w:r>
              <w:rPr>
                <w:sz w:val="24"/>
                <w:szCs w:val="24"/>
                <w:lang w:val="lt-LT"/>
              </w:rPr>
              <w:t xml:space="preserve">10. </w:t>
            </w:r>
            <w:r>
              <w:rPr>
                <w:b/>
                <w:sz w:val="24"/>
                <w:szCs w:val="24"/>
                <w:lang w:val="lt-LT"/>
              </w:rPr>
              <w:t>Teikia rekomendacijų</w:t>
            </w:r>
            <w:r>
              <w:rPr>
                <w:sz w:val="24"/>
                <w:szCs w:val="24"/>
                <w:lang w:val="lt-LT"/>
              </w:rPr>
              <w:t xml:space="preserve"> pedagogams, tėvams (globėjams, rūpintojams) dėl specialiojo ugdymo būdų, metodų, trukmės pritaikymo, techninės pagalbos ir specialiųjų mokymo priemonių naudojimo, organizuoja ir koordinuoja ugdymo programų pritaikymą, tvarko specialiųjų ugdymosi poreikių turinčių vaikų apskaitą Mokykloje.</w:t>
            </w:r>
          </w:p>
          <w:p w:rsidR="00AE2F4B" w:rsidRDefault="00AE2F4B">
            <w:pPr>
              <w:pStyle w:val="Pagrindinistekstas1"/>
              <w:spacing w:line="278" w:lineRule="auto"/>
              <w:ind w:firstLine="0"/>
              <w:jc w:val="left"/>
              <w:rPr>
                <w:spacing w:val="-10"/>
                <w:sz w:val="24"/>
                <w:szCs w:val="24"/>
                <w:lang w:val="lt-LT"/>
              </w:rPr>
            </w:pPr>
            <w:r>
              <w:rPr>
                <w:spacing w:val="-10"/>
                <w:sz w:val="24"/>
                <w:szCs w:val="24"/>
                <w:lang w:val="lt-LT"/>
              </w:rPr>
              <w:lastRenderedPageBreak/>
              <w:t xml:space="preserve">11. </w:t>
            </w:r>
            <w:r>
              <w:rPr>
                <w:b/>
                <w:spacing w:val="-10"/>
                <w:sz w:val="24"/>
                <w:szCs w:val="24"/>
                <w:lang w:val="lt-LT"/>
              </w:rPr>
              <w:t xml:space="preserve">Siūlo </w:t>
            </w:r>
            <w:r>
              <w:rPr>
                <w:spacing w:val="-10"/>
                <w:sz w:val="24"/>
                <w:szCs w:val="24"/>
                <w:lang w:val="lt-LT"/>
              </w:rPr>
              <w:t xml:space="preserve">tėvams (globėjams, rūpintojams) </w:t>
            </w:r>
            <w:r>
              <w:rPr>
                <w:b/>
                <w:spacing w:val="-10"/>
                <w:sz w:val="24"/>
                <w:szCs w:val="24"/>
                <w:lang w:val="lt-LT"/>
              </w:rPr>
              <w:t>vaiko specialiuosius ugdymosi poreikius įvertinti</w:t>
            </w:r>
            <w:r>
              <w:rPr>
                <w:spacing w:val="-10"/>
                <w:sz w:val="24"/>
                <w:szCs w:val="24"/>
                <w:lang w:val="lt-LT"/>
              </w:rPr>
              <w:t xml:space="preserve"> pedagoginėje psichologinėje tarnyboje.    </w:t>
            </w:r>
          </w:p>
          <w:p w:rsidR="00AE2F4B" w:rsidRDefault="00AE2F4B">
            <w:pPr>
              <w:pStyle w:val="Pagrindinistekstas1"/>
              <w:spacing w:line="278" w:lineRule="auto"/>
              <w:ind w:firstLine="0"/>
              <w:jc w:val="left"/>
              <w:rPr>
                <w:spacing w:val="-4"/>
                <w:sz w:val="24"/>
                <w:szCs w:val="24"/>
                <w:lang w:val="lt-LT"/>
              </w:rPr>
            </w:pPr>
            <w:r>
              <w:rPr>
                <w:spacing w:val="-4"/>
                <w:sz w:val="24"/>
                <w:szCs w:val="24"/>
                <w:lang w:val="lt-LT"/>
              </w:rPr>
              <w:t xml:space="preserve">12. </w:t>
            </w:r>
            <w:r>
              <w:rPr>
                <w:b/>
                <w:spacing w:val="-4"/>
                <w:sz w:val="24"/>
                <w:szCs w:val="24"/>
                <w:lang w:val="lt-LT"/>
              </w:rPr>
              <w:t>Siūlo</w:t>
            </w:r>
            <w:r>
              <w:rPr>
                <w:spacing w:val="-4"/>
                <w:sz w:val="24"/>
                <w:szCs w:val="24"/>
                <w:lang w:val="lt-LT"/>
              </w:rPr>
              <w:t xml:space="preserve"> Mokykloje įgyvendinti gyvenimo įgūdžių, prevencijos, sveikatos stiprinimo, užimtumo priemones ir programas.</w:t>
            </w:r>
          </w:p>
          <w:p w:rsidR="00AE2F4B" w:rsidRDefault="00AE2F4B">
            <w:pPr>
              <w:pStyle w:val="Pagrindinistekstas1"/>
              <w:spacing w:line="278" w:lineRule="auto"/>
              <w:ind w:firstLine="0"/>
              <w:jc w:val="left"/>
              <w:rPr>
                <w:sz w:val="24"/>
                <w:szCs w:val="24"/>
                <w:lang w:val="lt-LT"/>
              </w:rPr>
            </w:pPr>
            <w:r>
              <w:rPr>
                <w:sz w:val="24"/>
                <w:szCs w:val="24"/>
                <w:lang w:val="lt-LT"/>
              </w:rPr>
              <w:t xml:space="preserve">13. </w:t>
            </w:r>
            <w:r>
              <w:rPr>
                <w:b/>
                <w:sz w:val="24"/>
                <w:szCs w:val="24"/>
                <w:lang w:val="lt-LT"/>
              </w:rPr>
              <w:t>Konsultuoja tėvus</w:t>
            </w:r>
            <w:r>
              <w:rPr>
                <w:sz w:val="24"/>
                <w:szCs w:val="24"/>
                <w:lang w:val="lt-LT"/>
              </w:rPr>
              <w:t xml:space="preserve"> (globėjus, rūpintojus) vaikų ugdymo organizavimo, elgesio, lankomumo, saugumo užtikrinimo ir kitais aktualiais klausimais.</w:t>
            </w:r>
          </w:p>
          <w:p w:rsidR="00AE2F4B" w:rsidRDefault="00AE2F4B">
            <w:pPr>
              <w:pStyle w:val="Pagrindinistekstas1"/>
              <w:spacing w:line="278" w:lineRule="auto"/>
              <w:ind w:firstLine="0"/>
              <w:jc w:val="left"/>
              <w:rPr>
                <w:spacing w:val="-4"/>
                <w:sz w:val="24"/>
                <w:szCs w:val="24"/>
                <w:lang w:val="lt-LT"/>
              </w:rPr>
            </w:pPr>
            <w:r>
              <w:rPr>
                <w:b/>
                <w:spacing w:val="-4"/>
                <w:sz w:val="24"/>
                <w:szCs w:val="24"/>
                <w:lang w:val="lt-LT"/>
              </w:rPr>
              <w:t>14. Įvykus krizei Mokykloje,</w:t>
            </w:r>
            <w:r>
              <w:rPr>
                <w:spacing w:val="-4"/>
                <w:sz w:val="24"/>
                <w:szCs w:val="24"/>
                <w:lang w:val="lt-LT"/>
              </w:rPr>
              <w:t xml:space="preserve"> organizuoja krizės valdymo priemones:</w:t>
            </w:r>
          </w:p>
          <w:p w:rsidR="00AE2F4B" w:rsidRDefault="00AE2F4B">
            <w:pPr>
              <w:pStyle w:val="Pagrindinistekstas1"/>
              <w:spacing w:line="278" w:lineRule="auto"/>
              <w:ind w:firstLine="0"/>
              <w:jc w:val="left"/>
              <w:rPr>
                <w:sz w:val="24"/>
                <w:szCs w:val="24"/>
                <w:lang w:val="lt-LT"/>
              </w:rPr>
            </w:pPr>
            <w:r>
              <w:rPr>
                <w:sz w:val="24"/>
                <w:szCs w:val="24"/>
                <w:lang w:val="lt-LT"/>
              </w:rPr>
              <w:t xml:space="preserve">14.1. </w:t>
            </w:r>
            <w:r>
              <w:rPr>
                <w:b/>
                <w:sz w:val="24"/>
                <w:szCs w:val="24"/>
                <w:lang w:val="lt-LT"/>
              </w:rPr>
              <w:t>Įvertina</w:t>
            </w:r>
            <w:r>
              <w:rPr>
                <w:sz w:val="24"/>
                <w:szCs w:val="24"/>
                <w:lang w:val="lt-LT"/>
              </w:rPr>
              <w:t xml:space="preserve"> krizės aplinkybes ir parengia krizės valdymo mokykloje planą;</w:t>
            </w:r>
          </w:p>
          <w:p w:rsidR="00AE2F4B" w:rsidRDefault="00AE2F4B">
            <w:pPr>
              <w:pStyle w:val="Pagrindinistekstas1"/>
              <w:spacing w:line="278" w:lineRule="auto"/>
              <w:ind w:firstLine="0"/>
              <w:jc w:val="left"/>
              <w:rPr>
                <w:sz w:val="24"/>
                <w:szCs w:val="24"/>
                <w:lang w:val="lt-LT"/>
              </w:rPr>
            </w:pPr>
            <w:r>
              <w:rPr>
                <w:sz w:val="24"/>
                <w:szCs w:val="24"/>
                <w:lang w:val="lt-LT"/>
              </w:rPr>
              <w:t xml:space="preserve">14.2. </w:t>
            </w:r>
            <w:r>
              <w:rPr>
                <w:b/>
                <w:sz w:val="24"/>
                <w:szCs w:val="24"/>
                <w:lang w:val="lt-LT"/>
              </w:rPr>
              <w:t>Parengia informaciją</w:t>
            </w:r>
            <w:r>
              <w:rPr>
                <w:sz w:val="24"/>
                <w:szCs w:val="24"/>
                <w:lang w:val="lt-LT"/>
              </w:rPr>
              <w:t xml:space="preserve"> apie krizę Mokyklos bendruomenei ir / ar žiniasklaidai.;</w:t>
            </w:r>
          </w:p>
          <w:p w:rsidR="00AE2F4B" w:rsidRDefault="00AE2F4B">
            <w:pPr>
              <w:pStyle w:val="Pagrindinistekstas1"/>
              <w:spacing w:line="278" w:lineRule="auto"/>
              <w:ind w:firstLine="0"/>
              <w:jc w:val="left"/>
              <w:rPr>
                <w:sz w:val="24"/>
                <w:szCs w:val="24"/>
                <w:lang w:val="lt-LT"/>
              </w:rPr>
            </w:pPr>
            <w:r>
              <w:rPr>
                <w:sz w:val="24"/>
                <w:szCs w:val="24"/>
                <w:lang w:val="lt-LT"/>
              </w:rPr>
              <w:t xml:space="preserve">14.3. Apie situaciją </w:t>
            </w:r>
            <w:r>
              <w:rPr>
                <w:b/>
                <w:sz w:val="24"/>
                <w:szCs w:val="24"/>
                <w:lang w:val="lt-LT"/>
              </w:rPr>
              <w:t>informuoja</w:t>
            </w:r>
            <w:r>
              <w:rPr>
                <w:sz w:val="24"/>
                <w:szCs w:val="24"/>
                <w:lang w:val="lt-LT"/>
              </w:rPr>
              <w:t xml:space="preserve"> Mokyklos bendruomenę, Mokyklos savininko teises ir pareigas įgyvendinančią instituciją, prireikus – teritorinę policijos įstaigą, vaiko teisių apsaugos tarnybą;</w:t>
            </w:r>
          </w:p>
          <w:p w:rsidR="00AE2F4B" w:rsidRDefault="00AE2F4B">
            <w:pPr>
              <w:pStyle w:val="Pagrindinistekstas1"/>
              <w:spacing w:line="278" w:lineRule="auto"/>
              <w:ind w:firstLine="0"/>
              <w:jc w:val="left"/>
              <w:rPr>
                <w:sz w:val="24"/>
                <w:szCs w:val="24"/>
                <w:lang w:val="lt-LT"/>
              </w:rPr>
            </w:pPr>
            <w:r>
              <w:rPr>
                <w:sz w:val="24"/>
                <w:szCs w:val="24"/>
                <w:lang w:val="lt-LT"/>
              </w:rPr>
              <w:t xml:space="preserve">14.4. </w:t>
            </w:r>
            <w:r>
              <w:rPr>
                <w:b/>
                <w:sz w:val="24"/>
                <w:szCs w:val="24"/>
                <w:lang w:val="lt-LT"/>
              </w:rPr>
              <w:t>Įvertina</w:t>
            </w:r>
            <w:r>
              <w:rPr>
                <w:sz w:val="24"/>
                <w:szCs w:val="24"/>
                <w:lang w:val="lt-LT"/>
              </w:rPr>
              <w:t xml:space="preserve"> Mokyklos bendruomenės grupes ar asmenis, kuriems reikalinga švietimo pagalba ir organizuoja jos teikimą: konsultuoja Mokyklos bendruomenės narius individualiai ar grupėmis, rengia pokalbius su mokiniais, esant būtinybei – kreipiasi į sveikatos priežiūros įstaigą dėl būtinos pagalbos suteikimo, Jonavos rajono pedagoginės psichologinės tarnybos krizių valdymo komandą, kitas įstaigas, galinčias suteikti reikiamą pagalbą.</w:t>
            </w:r>
          </w:p>
          <w:p w:rsidR="00AE2F4B" w:rsidRDefault="00AE2F4B">
            <w:pPr>
              <w:pStyle w:val="Pagrindinistekstas1"/>
              <w:spacing w:line="278" w:lineRule="auto"/>
              <w:ind w:firstLine="0"/>
              <w:jc w:val="left"/>
              <w:rPr>
                <w:sz w:val="24"/>
                <w:szCs w:val="24"/>
                <w:lang w:val="lt-LT"/>
              </w:rPr>
            </w:pPr>
            <w:r>
              <w:rPr>
                <w:sz w:val="24"/>
                <w:szCs w:val="24"/>
                <w:lang w:val="lt-LT"/>
              </w:rPr>
              <w:t xml:space="preserve">15. </w:t>
            </w:r>
            <w:r>
              <w:rPr>
                <w:b/>
                <w:sz w:val="24"/>
                <w:szCs w:val="24"/>
                <w:lang w:val="lt-LT"/>
              </w:rPr>
              <w:t>Bendradarbiauja</w:t>
            </w:r>
            <w:r>
              <w:rPr>
                <w:sz w:val="24"/>
                <w:szCs w:val="24"/>
                <w:lang w:val="lt-LT"/>
              </w:rPr>
              <w:t xml:space="preserve"> su Mokyklos savivaldos (Mokyklos taryba, mokytojų taryba, mokinių klubu) ir kitomis  suinteresuotomis institucijomis ar asmenimis vaiko gerovės klausimais.</w:t>
            </w:r>
          </w:p>
          <w:p w:rsidR="00AE2F4B" w:rsidRDefault="00AE2F4B">
            <w:pPr>
              <w:pStyle w:val="Pagrindinistekstas1"/>
              <w:spacing w:line="278" w:lineRule="auto"/>
              <w:ind w:firstLine="0"/>
              <w:jc w:val="left"/>
              <w:rPr>
                <w:sz w:val="24"/>
                <w:szCs w:val="24"/>
                <w:lang w:val="lt-LT"/>
              </w:rPr>
            </w:pPr>
            <w:r>
              <w:rPr>
                <w:sz w:val="24"/>
                <w:szCs w:val="24"/>
                <w:lang w:val="lt-LT"/>
              </w:rPr>
              <w:t xml:space="preserve">16. </w:t>
            </w:r>
            <w:r>
              <w:rPr>
                <w:b/>
                <w:sz w:val="24"/>
                <w:szCs w:val="24"/>
                <w:lang w:val="lt-LT"/>
              </w:rPr>
              <w:t>Inicijuoja</w:t>
            </w:r>
            <w:r>
              <w:rPr>
                <w:sz w:val="24"/>
                <w:szCs w:val="24"/>
                <w:lang w:val="lt-LT"/>
              </w:rPr>
              <w:t xml:space="preserve"> Mokykloje dirbančių mokytojų kvalifikacijos tobulinimą vaikų gerovės užtikrinimo srityje.</w:t>
            </w:r>
          </w:p>
          <w:p w:rsidR="00AE2F4B" w:rsidRDefault="00AE2F4B">
            <w:pPr>
              <w:pStyle w:val="Pagrindinistekstas1"/>
              <w:spacing w:line="278" w:lineRule="auto"/>
              <w:ind w:firstLine="0"/>
              <w:jc w:val="left"/>
              <w:rPr>
                <w:sz w:val="24"/>
                <w:szCs w:val="24"/>
                <w:lang w:val="lt-LT"/>
              </w:rPr>
            </w:pPr>
            <w:r>
              <w:rPr>
                <w:sz w:val="24"/>
                <w:szCs w:val="24"/>
                <w:lang w:val="lt-LT"/>
              </w:rPr>
              <w:t xml:space="preserve">17. </w:t>
            </w:r>
            <w:r>
              <w:rPr>
                <w:b/>
                <w:sz w:val="24"/>
                <w:szCs w:val="24"/>
                <w:lang w:val="lt-LT"/>
              </w:rPr>
              <w:t xml:space="preserve">Įgyvendina </w:t>
            </w:r>
            <w:r>
              <w:rPr>
                <w:sz w:val="24"/>
                <w:szCs w:val="24"/>
                <w:lang w:val="lt-LT"/>
              </w:rPr>
              <w:t>teisės pažeidimų, alkoholio, tabako, narkotinių ir psichotropinių medžiagų vartojimo, smurto, nusikalstamumo ir kitus prevencinius</w:t>
            </w:r>
            <w:r>
              <w:rPr>
                <w:b/>
                <w:sz w:val="24"/>
                <w:szCs w:val="24"/>
                <w:lang w:val="lt-LT"/>
              </w:rPr>
              <w:t xml:space="preserve"> projektus</w:t>
            </w:r>
            <w:r>
              <w:rPr>
                <w:sz w:val="24"/>
                <w:szCs w:val="24"/>
                <w:lang w:val="lt-LT"/>
              </w:rPr>
              <w:t>.</w:t>
            </w:r>
          </w:p>
          <w:p w:rsidR="00AE2F4B" w:rsidRDefault="00AE2F4B">
            <w:pPr>
              <w:pStyle w:val="Pagrindinistekstas1"/>
              <w:spacing w:line="278" w:lineRule="auto"/>
              <w:ind w:firstLine="0"/>
              <w:jc w:val="left"/>
              <w:rPr>
                <w:sz w:val="24"/>
                <w:szCs w:val="24"/>
                <w:lang w:val="lt-LT"/>
              </w:rPr>
            </w:pPr>
            <w:r>
              <w:rPr>
                <w:sz w:val="24"/>
                <w:szCs w:val="24"/>
                <w:lang w:val="lt-LT"/>
              </w:rPr>
              <w:t xml:space="preserve">18. </w:t>
            </w:r>
            <w:r>
              <w:rPr>
                <w:b/>
                <w:sz w:val="24"/>
                <w:szCs w:val="24"/>
                <w:lang w:val="lt-LT"/>
              </w:rPr>
              <w:t>Teikia siūlymus</w:t>
            </w:r>
            <w:r>
              <w:rPr>
                <w:sz w:val="24"/>
                <w:szCs w:val="24"/>
                <w:lang w:val="lt-LT"/>
              </w:rPr>
              <w:t xml:space="preserve"> mokyklos vadovui dėl darbo organizavimo ir tobulinimo.</w:t>
            </w:r>
          </w:p>
          <w:p w:rsidR="00AE2F4B" w:rsidRDefault="00AE2F4B">
            <w:pPr>
              <w:pStyle w:val="Pagrindinistekstas1"/>
              <w:spacing w:line="278" w:lineRule="auto"/>
              <w:ind w:firstLine="0"/>
              <w:jc w:val="left"/>
              <w:rPr>
                <w:sz w:val="24"/>
                <w:szCs w:val="24"/>
                <w:lang w:val="lt-LT"/>
              </w:rPr>
            </w:pPr>
            <w:r>
              <w:rPr>
                <w:sz w:val="24"/>
                <w:szCs w:val="24"/>
                <w:lang w:val="lt-LT"/>
              </w:rPr>
              <w:t xml:space="preserve">19. </w:t>
            </w:r>
            <w:r>
              <w:rPr>
                <w:b/>
                <w:sz w:val="24"/>
                <w:szCs w:val="24"/>
                <w:lang w:val="lt-LT"/>
              </w:rPr>
              <w:t>Teikia siūlymus</w:t>
            </w:r>
            <w:r>
              <w:rPr>
                <w:sz w:val="24"/>
                <w:szCs w:val="24"/>
                <w:lang w:val="lt-LT"/>
              </w:rPr>
              <w:t xml:space="preserve"> </w:t>
            </w:r>
            <w:r>
              <w:rPr>
                <w:bCs/>
                <w:sz w:val="24"/>
                <w:szCs w:val="24"/>
                <w:lang w:val="lt-LT"/>
              </w:rPr>
              <w:t xml:space="preserve">savivaldybės administracijos </w:t>
            </w:r>
            <w:r>
              <w:rPr>
                <w:sz w:val="24"/>
                <w:szCs w:val="24"/>
                <w:lang w:val="lt-LT"/>
              </w:rPr>
              <w:t>vaiko gerovės komisijai dėl vaiko minimalios priežiūros priemonių tobulinimo.</w:t>
            </w:r>
          </w:p>
          <w:p w:rsidR="00AE2F4B" w:rsidRDefault="00AE2F4B">
            <w:r>
              <w:t xml:space="preserve">20. </w:t>
            </w:r>
            <w:r>
              <w:rPr>
                <w:b/>
              </w:rPr>
              <w:t>Teikia siūlymus</w:t>
            </w:r>
            <w:r>
              <w:t xml:space="preserve"> mokyklos </w:t>
            </w:r>
            <w:r>
              <w:rPr>
                <w:bCs/>
              </w:rPr>
              <w:t>vadovui</w:t>
            </w:r>
            <w:r>
              <w:t xml:space="preserve"> dėl vaiko minimalios ar vidutinės priežiūros priemonės skyrimo inicijavimo.</w:t>
            </w:r>
          </w:p>
          <w:p w:rsidR="00AE2F4B" w:rsidRDefault="00AE2F4B">
            <w:r>
              <w:t>21</w:t>
            </w:r>
            <w:r>
              <w:rPr>
                <w:b/>
              </w:rPr>
              <w:t xml:space="preserve">. Vykdo </w:t>
            </w:r>
            <w:r>
              <w:t xml:space="preserve">mokyklos bendruomenės </w:t>
            </w:r>
            <w:r>
              <w:rPr>
                <w:b/>
              </w:rPr>
              <w:t xml:space="preserve">švietimą </w:t>
            </w:r>
            <w:r>
              <w:t xml:space="preserve">vaiko teisių apsaugos, teisės pažeidimų prevencijos, mokinių užimtumo ir kitose srityse;  </w:t>
            </w:r>
          </w:p>
          <w:p w:rsidR="00AE2F4B" w:rsidRDefault="00AE2F4B">
            <w:pPr>
              <w:rPr>
                <w:b/>
              </w:rPr>
            </w:pPr>
            <w:r>
              <w:lastRenderedPageBreak/>
              <w:t xml:space="preserve">22.  </w:t>
            </w:r>
            <w:r>
              <w:rPr>
                <w:b/>
              </w:rPr>
              <w:t>Nagrinėja kitus</w:t>
            </w:r>
            <w:r>
              <w:t xml:space="preserve"> su vaiko gerove susijusius </w:t>
            </w:r>
            <w:r>
              <w:rPr>
                <w:b/>
              </w:rPr>
              <w:t>klausimus.</w:t>
            </w:r>
          </w:p>
          <w:p w:rsidR="00AE2F4B" w:rsidRDefault="00AE2F4B">
            <w:r>
              <w:t xml:space="preserve">                                    - - - - - - - - - - - - - - - - - - - - - </w:t>
            </w:r>
          </w:p>
          <w:p w:rsidR="00AE2F4B" w:rsidRDefault="00AE2F4B">
            <w:r>
              <w:t xml:space="preserve">1. </w:t>
            </w:r>
            <w:r>
              <w:rPr>
                <w:b/>
              </w:rPr>
              <w:t>Rengia</w:t>
            </w:r>
            <w:r>
              <w:t xml:space="preserve"> Komisijos posėdžių medžiagą;</w:t>
            </w:r>
          </w:p>
          <w:p w:rsidR="00AE2F4B" w:rsidRDefault="00AE2F4B">
            <w:pPr>
              <w:pStyle w:val="Pagrindinistekstas1"/>
              <w:spacing w:line="278" w:lineRule="auto"/>
              <w:ind w:firstLine="0"/>
              <w:jc w:val="left"/>
              <w:rPr>
                <w:sz w:val="24"/>
                <w:szCs w:val="24"/>
                <w:lang w:val="lt-LT"/>
              </w:rPr>
            </w:pPr>
            <w:r>
              <w:rPr>
                <w:sz w:val="24"/>
                <w:szCs w:val="24"/>
                <w:lang w:val="lt-LT"/>
              </w:rPr>
              <w:t xml:space="preserve">2. Suderinęs su Komisijos pirmininku, </w:t>
            </w:r>
            <w:r>
              <w:rPr>
                <w:b/>
                <w:sz w:val="24"/>
                <w:szCs w:val="24"/>
                <w:lang w:val="lt-LT"/>
              </w:rPr>
              <w:t>organizuoja</w:t>
            </w:r>
            <w:r>
              <w:rPr>
                <w:sz w:val="24"/>
                <w:szCs w:val="24"/>
                <w:lang w:val="lt-LT"/>
              </w:rPr>
              <w:t xml:space="preserve"> Komisijos posėdžius;</w:t>
            </w:r>
          </w:p>
          <w:p w:rsidR="00AE2F4B" w:rsidRDefault="00AE2F4B">
            <w:pPr>
              <w:pStyle w:val="Pagrindinistekstas1"/>
              <w:spacing w:line="278" w:lineRule="auto"/>
              <w:ind w:firstLine="0"/>
              <w:jc w:val="left"/>
              <w:rPr>
                <w:sz w:val="24"/>
                <w:szCs w:val="24"/>
                <w:lang w:val="lt-LT"/>
              </w:rPr>
            </w:pPr>
            <w:r>
              <w:rPr>
                <w:sz w:val="24"/>
                <w:szCs w:val="24"/>
                <w:lang w:val="lt-LT"/>
              </w:rPr>
              <w:t xml:space="preserve">3. </w:t>
            </w:r>
            <w:r>
              <w:rPr>
                <w:b/>
                <w:sz w:val="24"/>
                <w:szCs w:val="24"/>
                <w:lang w:val="lt-LT"/>
              </w:rPr>
              <w:t>Renka ir apibendrina gautą informaciją</w:t>
            </w:r>
            <w:r>
              <w:rPr>
                <w:sz w:val="24"/>
                <w:szCs w:val="24"/>
                <w:lang w:val="lt-LT"/>
              </w:rPr>
              <w:t>, kurios reikia Komisijos veiklai vykdyti;</w:t>
            </w:r>
          </w:p>
          <w:p w:rsidR="00AE2F4B" w:rsidRDefault="00AE2F4B">
            <w:pPr>
              <w:pStyle w:val="Pagrindinistekstas1"/>
              <w:spacing w:line="278" w:lineRule="auto"/>
              <w:ind w:firstLine="0"/>
              <w:jc w:val="left"/>
              <w:rPr>
                <w:sz w:val="24"/>
                <w:szCs w:val="24"/>
                <w:lang w:val="lt-LT"/>
              </w:rPr>
            </w:pPr>
            <w:r>
              <w:rPr>
                <w:sz w:val="24"/>
                <w:szCs w:val="24"/>
                <w:lang w:val="lt-LT"/>
              </w:rPr>
              <w:t xml:space="preserve">4. </w:t>
            </w:r>
            <w:r>
              <w:rPr>
                <w:b/>
                <w:sz w:val="24"/>
                <w:szCs w:val="24"/>
                <w:lang w:val="lt-LT"/>
              </w:rPr>
              <w:t>Tvarko kitus dokumentus</w:t>
            </w:r>
            <w:r>
              <w:rPr>
                <w:sz w:val="24"/>
                <w:szCs w:val="24"/>
                <w:lang w:val="lt-LT"/>
              </w:rPr>
              <w:t>, susijusius su Komisijos posėdžių organizavimu;</w:t>
            </w:r>
          </w:p>
          <w:p w:rsidR="00AE2F4B" w:rsidRDefault="00AE2F4B">
            <w:pPr>
              <w:pStyle w:val="Pagrindinistekstas1"/>
              <w:spacing w:line="278" w:lineRule="auto"/>
              <w:ind w:firstLine="0"/>
              <w:jc w:val="left"/>
              <w:rPr>
                <w:sz w:val="24"/>
                <w:szCs w:val="24"/>
                <w:lang w:val="lt-LT"/>
              </w:rPr>
            </w:pPr>
            <w:r>
              <w:rPr>
                <w:sz w:val="24"/>
                <w:szCs w:val="24"/>
                <w:lang w:val="lt-LT"/>
              </w:rPr>
              <w:t xml:space="preserve">5. </w:t>
            </w:r>
            <w:r>
              <w:rPr>
                <w:b/>
                <w:sz w:val="24"/>
                <w:szCs w:val="24"/>
                <w:lang w:val="lt-LT"/>
              </w:rPr>
              <w:t>Vykdo kitus</w:t>
            </w:r>
            <w:r>
              <w:rPr>
                <w:sz w:val="24"/>
                <w:szCs w:val="24"/>
                <w:lang w:val="lt-LT"/>
              </w:rPr>
              <w:t xml:space="preserve"> Komisijos pirmininko </w:t>
            </w:r>
            <w:r>
              <w:rPr>
                <w:b/>
                <w:sz w:val="24"/>
                <w:szCs w:val="24"/>
                <w:lang w:val="lt-LT"/>
              </w:rPr>
              <w:t>pavedimus</w:t>
            </w:r>
            <w:r>
              <w:rPr>
                <w:sz w:val="24"/>
                <w:szCs w:val="24"/>
                <w:lang w:val="lt-LT"/>
              </w:rPr>
              <w:t xml:space="preserve"> Komisijos posėdžio rengimo klausimais.</w:t>
            </w:r>
          </w:p>
          <w:p w:rsidR="00AE2F4B" w:rsidRDefault="00AE2F4B">
            <w:pPr>
              <w:pStyle w:val="Pagrindinistekstas1"/>
              <w:spacing w:line="278" w:lineRule="auto"/>
              <w:ind w:firstLine="0"/>
              <w:jc w:val="left"/>
              <w:rPr>
                <w:sz w:val="24"/>
                <w:szCs w:val="24"/>
                <w:lang w:val="lt-LT"/>
              </w:rPr>
            </w:pPr>
          </w:p>
          <w:p w:rsidR="00AE2F4B" w:rsidRDefault="00AE2F4B">
            <w:r>
              <w:rPr>
                <w:b/>
              </w:rPr>
              <w:t>Kai ugdymo procesas organizuojamas nuotoliniu būdu,</w:t>
            </w:r>
            <w:r>
              <w:t xml:space="preserve"> posėdžiai šaukiami naudojant </w:t>
            </w:r>
            <w:proofErr w:type="spellStart"/>
            <w:r>
              <w:t>Zoom</w:t>
            </w:r>
            <w:proofErr w:type="spellEnd"/>
            <w:r>
              <w:t xml:space="preserve"> ir/ar </w:t>
            </w:r>
            <w:proofErr w:type="spellStart"/>
            <w:r>
              <w:t>Meet</w:t>
            </w:r>
            <w:proofErr w:type="spellEnd"/>
            <w:r>
              <w:t xml:space="preserve">  programas,  protokolas,</w:t>
            </w:r>
            <w:r>
              <w:rPr>
                <w:b/>
              </w:rPr>
              <w:t xml:space="preserve"> </w:t>
            </w:r>
            <w:r>
              <w:t xml:space="preserve">dalyvaujančių narių ir svečių sąrašas bei priimti nutarimai talpinami Google </w:t>
            </w:r>
            <w:proofErr w:type="spellStart"/>
            <w:r>
              <w:t>for</w:t>
            </w:r>
            <w:proofErr w:type="spellEnd"/>
            <w:r>
              <w:t xml:space="preserve"> </w:t>
            </w:r>
            <w:proofErr w:type="spellStart"/>
            <w:r>
              <w:t>Education</w:t>
            </w:r>
            <w:proofErr w:type="spellEnd"/>
            <w:r>
              <w:t xml:space="preserve"> platformoje, skiltyje „Mokyklos veikla“- „VGK  veikla“. Jie prieinami žiūrėti visiems mokyklos tarybos nariams.</w:t>
            </w:r>
          </w:p>
          <w:p w:rsidR="00AE2F4B" w:rsidRDefault="00AE2F4B">
            <w:pPr>
              <w:pStyle w:val="Pagrindinistekstas1"/>
              <w:spacing w:line="278" w:lineRule="auto"/>
              <w:ind w:firstLine="0"/>
              <w:jc w:val="left"/>
              <w:rPr>
                <w:sz w:val="24"/>
                <w:szCs w:val="24"/>
                <w:lang w:val="lt-LT"/>
              </w:rPr>
            </w:pPr>
          </w:p>
        </w:tc>
      </w:tr>
      <w:tr w:rsidR="00AE2F4B" w:rsidTr="00AE2F4B">
        <w:tc>
          <w:tcPr>
            <w:tcW w:w="2003" w:type="dxa"/>
            <w:tcBorders>
              <w:top w:val="single" w:sz="4" w:space="0" w:color="auto"/>
              <w:left w:val="single" w:sz="4" w:space="0" w:color="auto"/>
              <w:bottom w:val="single" w:sz="4" w:space="0" w:color="auto"/>
              <w:right w:val="single" w:sz="4" w:space="0" w:color="auto"/>
            </w:tcBorders>
            <w:hideMark/>
          </w:tcPr>
          <w:p w:rsidR="00AE2F4B" w:rsidRDefault="00AE2F4B">
            <w:r>
              <w:lastRenderedPageBreak/>
              <w:t>Mokyklos veiklos kokybės įsivertinimo koordinavimo grupė</w:t>
            </w:r>
          </w:p>
        </w:tc>
        <w:tc>
          <w:tcPr>
            <w:tcW w:w="4768" w:type="dxa"/>
            <w:tcBorders>
              <w:top w:val="single" w:sz="4" w:space="0" w:color="auto"/>
              <w:left w:val="single" w:sz="4" w:space="0" w:color="auto"/>
              <w:bottom w:val="single" w:sz="4" w:space="0" w:color="auto"/>
              <w:right w:val="single" w:sz="4" w:space="0" w:color="auto"/>
            </w:tcBorders>
          </w:tcPr>
          <w:p w:rsidR="00AE2F4B" w:rsidRDefault="00AE2F4B">
            <w:r>
              <w:rPr>
                <w:b/>
              </w:rPr>
              <w:t xml:space="preserve">Pirmininkė </w:t>
            </w:r>
            <w:r w:rsidR="00087A0F">
              <w:t>– Natalij</w:t>
            </w:r>
            <w:r>
              <w:t xml:space="preserve">a </w:t>
            </w:r>
            <w:proofErr w:type="spellStart"/>
            <w:r>
              <w:t>Lebedeva</w:t>
            </w:r>
            <w:proofErr w:type="spellEnd"/>
            <w:r>
              <w:t>, anglų kalbos mokytoja metodininkė.</w:t>
            </w:r>
          </w:p>
          <w:p w:rsidR="00AE2F4B" w:rsidRDefault="0056058C">
            <w:r>
              <w:rPr>
                <w:b/>
              </w:rPr>
              <w:t xml:space="preserve">Sekretorė – </w:t>
            </w:r>
            <w:r w:rsidR="00AE2F4B">
              <w:t xml:space="preserve">Aušra </w:t>
            </w:r>
            <w:proofErr w:type="spellStart"/>
            <w:r w:rsidR="00AE2F4B">
              <w:t>Kuzmickienė</w:t>
            </w:r>
            <w:proofErr w:type="spellEnd"/>
            <w:r w:rsidR="00AE2F4B">
              <w:t>, matematikos mokytoja metodininkė.</w:t>
            </w:r>
          </w:p>
          <w:p w:rsidR="00AE2F4B" w:rsidRDefault="00AE2F4B">
            <w:r>
              <w:rPr>
                <w:b/>
              </w:rPr>
              <w:t>Nariai:</w:t>
            </w:r>
            <w:r>
              <w:t xml:space="preserve"> </w:t>
            </w:r>
          </w:p>
          <w:p w:rsidR="00AE2F4B" w:rsidRDefault="00AE2F4B">
            <w:r>
              <w:t>Dalia Kazlauskienė</w:t>
            </w:r>
            <w:r w:rsidR="0056058C">
              <w:t>, pradinių klasių vyr. mokytoja;</w:t>
            </w:r>
          </w:p>
          <w:p w:rsidR="0056058C" w:rsidRDefault="0056058C" w:rsidP="0056058C">
            <w:r w:rsidRPr="00655CEB">
              <w:t xml:space="preserve">Olga </w:t>
            </w:r>
            <w:proofErr w:type="spellStart"/>
            <w:r w:rsidRPr="00655CEB">
              <w:t>Nikitina</w:t>
            </w:r>
            <w:proofErr w:type="spellEnd"/>
            <w:r>
              <w:t>, socialinė pedagogė;</w:t>
            </w:r>
          </w:p>
          <w:p w:rsidR="0056058C" w:rsidRDefault="0056058C" w:rsidP="0056058C">
            <w:r w:rsidRPr="00655CEB">
              <w:t xml:space="preserve">Daiva </w:t>
            </w:r>
            <w:proofErr w:type="spellStart"/>
            <w:r w:rsidRPr="00655CEB">
              <w:t>Lengertienė</w:t>
            </w:r>
            <w:proofErr w:type="spellEnd"/>
            <w:r>
              <w:t>, priešmokyklinio ugdymo mokytoja.</w:t>
            </w:r>
          </w:p>
          <w:p w:rsidR="00AE2F4B" w:rsidRDefault="00AE2F4B">
            <w:pPr>
              <w:spacing w:line="276" w:lineRule="auto"/>
              <w:ind w:firstLine="1125"/>
              <w:jc w:val="both"/>
            </w:pPr>
            <w:r>
              <w:rPr>
                <w:color w:val="000000"/>
              </w:rPr>
              <w:t xml:space="preserve">             </w:t>
            </w:r>
          </w:p>
          <w:p w:rsidR="00AE2F4B" w:rsidRDefault="0056058C" w:rsidP="0056058C">
            <w:pPr>
              <w:rPr>
                <w:b/>
              </w:rPr>
            </w:pPr>
            <w:r>
              <w:tab/>
            </w:r>
          </w:p>
        </w:tc>
        <w:tc>
          <w:tcPr>
            <w:tcW w:w="8363" w:type="dxa"/>
            <w:tcBorders>
              <w:top w:val="single" w:sz="4" w:space="0" w:color="auto"/>
              <w:left w:val="single" w:sz="4" w:space="0" w:color="auto"/>
              <w:bottom w:val="single" w:sz="4" w:space="0" w:color="auto"/>
              <w:right w:val="single" w:sz="4" w:space="0" w:color="auto"/>
            </w:tcBorders>
            <w:hideMark/>
          </w:tcPr>
          <w:p w:rsidR="00AE2F4B" w:rsidRDefault="00AE2F4B">
            <w:pPr>
              <w:rPr>
                <w:b/>
              </w:rPr>
            </w:pPr>
            <w:r>
              <w:rPr>
                <w:b/>
              </w:rPr>
              <w:t>Planuoja ir koordinuoja visą mokyklos veiklos kokybės įsivertinimo procesą:</w:t>
            </w:r>
          </w:p>
          <w:p w:rsidR="00AE2F4B" w:rsidRDefault="00AE2F4B">
            <w:r>
              <w:t xml:space="preserve">1. </w:t>
            </w:r>
            <w:r>
              <w:rPr>
                <w:b/>
              </w:rPr>
              <w:t xml:space="preserve">atlieka </w:t>
            </w:r>
            <w:r>
              <w:t>platųjį mokyklos veiklos kokybės įsivertinimą;</w:t>
            </w:r>
          </w:p>
          <w:p w:rsidR="00AE2F4B" w:rsidRDefault="00AE2F4B">
            <w:r>
              <w:t xml:space="preserve">2. </w:t>
            </w:r>
            <w:r>
              <w:rPr>
                <w:b/>
              </w:rPr>
              <w:t>apdoroja ir išanalizuoja</w:t>
            </w:r>
            <w:r>
              <w:t xml:space="preserve"> rezultatus ir jais remdamasi nustato mokyklos veiklos </w:t>
            </w:r>
            <w:proofErr w:type="spellStart"/>
            <w:r>
              <w:t>privalumus</w:t>
            </w:r>
            <w:proofErr w:type="spellEnd"/>
            <w:r>
              <w:t xml:space="preserve"> ir trūkumus;</w:t>
            </w:r>
          </w:p>
          <w:p w:rsidR="00AE2F4B" w:rsidRDefault="00AE2F4B">
            <w:r>
              <w:t xml:space="preserve">3. </w:t>
            </w:r>
            <w:r>
              <w:rPr>
                <w:b/>
              </w:rPr>
              <w:t>pristato</w:t>
            </w:r>
            <w:r>
              <w:t xml:space="preserve"> mokyklos </w:t>
            </w:r>
            <w:proofErr w:type="spellStart"/>
            <w:r>
              <w:t>privalumus</w:t>
            </w:r>
            <w:proofErr w:type="spellEnd"/>
            <w:r>
              <w:t xml:space="preserve"> ir trūkumus mokytojų bendruomenei;</w:t>
            </w:r>
          </w:p>
          <w:p w:rsidR="00AE2F4B" w:rsidRDefault="00AE2F4B">
            <w:r>
              <w:t xml:space="preserve">4. </w:t>
            </w:r>
            <w:r>
              <w:rPr>
                <w:b/>
              </w:rPr>
              <w:t xml:space="preserve">atlieka </w:t>
            </w:r>
            <w:r>
              <w:t>giluminį mokyklos veiklos kokybės įsivertinimą:</w:t>
            </w:r>
          </w:p>
          <w:p w:rsidR="00AE2F4B" w:rsidRDefault="00AE2F4B">
            <w:r>
              <w:t xml:space="preserve">4.1. </w:t>
            </w:r>
            <w:r>
              <w:rPr>
                <w:b/>
              </w:rPr>
              <w:t>inicijuoja ir koordinuoja</w:t>
            </w:r>
            <w:r>
              <w:t xml:space="preserve"> suformuluotos problemos nusakančių veiklos rodiklių antrojo ir ketvirtojo lygio iliustracijų kūrimą bei mokyklos bendruomenės narių susitarimą dėl jų;</w:t>
            </w:r>
          </w:p>
          <w:p w:rsidR="00AE2F4B" w:rsidRDefault="00AE2F4B">
            <w:r>
              <w:t xml:space="preserve">4.2. </w:t>
            </w:r>
            <w:r>
              <w:rPr>
                <w:b/>
              </w:rPr>
              <w:t>nustato</w:t>
            </w:r>
            <w:r>
              <w:t xml:space="preserve"> vertinimo objektus, šaltinius, metodus, priemones;</w:t>
            </w:r>
          </w:p>
          <w:p w:rsidR="00AE2F4B" w:rsidRDefault="00AE2F4B">
            <w:r>
              <w:t xml:space="preserve">4.3. </w:t>
            </w:r>
            <w:r>
              <w:rPr>
                <w:b/>
              </w:rPr>
              <w:t>organizuoja</w:t>
            </w:r>
            <w:r>
              <w:t xml:space="preserve"> duomenų rinkimą;</w:t>
            </w:r>
          </w:p>
          <w:p w:rsidR="00AE2F4B" w:rsidRDefault="00AE2F4B">
            <w:r>
              <w:t xml:space="preserve">4.4. </w:t>
            </w:r>
            <w:r>
              <w:rPr>
                <w:b/>
              </w:rPr>
              <w:t>apdoroja ir išanalizuoja</w:t>
            </w:r>
            <w:r>
              <w:t xml:space="preserve"> surinktus duomenis;</w:t>
            </w:r>
          </w:p>
          <w:p w:rsidR="00AE2F4B" w:rsidRDefault="00AE2F4B">
            <w:r>
              <w:t xml:space="preserve">4.5. mokytojų bendruomenei </w:t>
            </w:r>
            <w:r>
              <w:rPr>
                <w:b/>
              </w:rPr>
              <w:t xml:space="preserve">pateikia </w:t>
            </w:r>
            <w:r>
              <w:t xml:space="preserve">duomenų analizės rezultatus išskirdama mokyklos veiklos </w:t>
            </w:r>
            <w:proofErr w:type="spellStart"/>
            <w:r>
              <w:t>privalumus</w:t>
            </w:r>
            <w:proofErr w:type="spellEnd"/>
            <w:r>
              <w:t xml:space="preserve"> ir trūkumus;</w:t>
            </w:r>
          </w:p>
          <w:p w:rsidR="00AE2F4B" w:rsidRDefault="00AE2F4B">
            <w:r>
              <w:t xml:space="preserve">4.6. </w:t>
            </w:r>
            <w:r>
              <w:rPr>
                <w:b/>
              </w:rPr>
              <w:t>rengia ataskaitą</w:t>
            </w:r>
            <w:r>
              <w:t xml:space="preserve"> ir veiklos rekomendacijas;</w:t>
            </w:r>
          </w:p>
          <w:p w:rsidR="00AE2F4B" w:rsidRDefault="00AE2F4B">
            <w:r>
              <w:t xml:space="preserve">4.7. </w:t>
            </w:r>
            <w:r>
              <w:rPr>
                <w:b/>
              </w:rPr>
              <w:t>atsiskaito</w:t>
            </w:r>
            <w:r>
              <w:t xml:space="preserve"> mokyklos bendruomenei apie įsivertinimo procesą ir  rezultatus. </w:t>
            </w:r>
          </w:p>
          <w:p w:rsidR="00AE2F4B" w:rsidRDefault="00AE2F4B">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b/>
                <w:color w:val="FF0000"/>
              </w:rPr>
            </w:pPr>
            <w:r>
              <w:rPr>
                <w:color w:val="FF0000"/>
              </w:rPr>
              <w:tab/>
            </w:r>
            <w:r>
              <w:rPr>
                <w:b/>
                <w:color w:val="FF0000"/>
              </w:rPr>
              <w:t xml:space="preserve"> </w:t>
            </w:r>
          </w:p>
        </w:tc>
      </w:tr>
      <w:tr w:rsidR="00AE2F4B" w:rsidTr="00AE2F4B">
        <w:tc>
          <w:tcPr>
            <w:tcW w:w="2003" w:type="dxa"/>
            <w:tcBorders>
              <w:top w:val="single" w:sz="4" w:space="0" w:color="auto"/>
              <w:left w:val="single" w:sz="4" w:space="0" w:color="auto"/>
              <w:bottom w:val="single" w:sz="4" w:space="0" w:color="auto"/>
              <w:right w:val="single" w:sz="4" w:space="0" w:color="auto"/>
            </w:tcBorders>
            <w:hideMark/>
          </w:tcPr>
          <w:p w:rsidR="00AE2F4B" w:rsidRDefault="00AE2F4B">
            <w:r>
              <w:t>Ugdymo karjerai</w:t>
            </w:r>
          </w:p>
          <w:p w:rsidR="00AE2F4B" w:rsidRDefault="00AE2F4B">
            <w:r>
              <w:t>darbo grupė</w:t>
            </w:r>
          </w:p>
        </w:tc>
        <w:tc>
          <w:tcPr>
            <w:tcW w:w="4768" w:type="dxa"/>
            <w:tcBorders>
              <w:top w:val="single" w:sz="4" w:space="0" w:color="auto"/>
              <w:left w:val="single" w:sz="4" w:space="0" w:color="auto"/>
              <w:bottom w:val="single" w:sz="4" w:space="0" w:color="auto"/>
              <w:right w:val="single" w:sz="4" w:space="0" w:color="auto"/>
            </w:tcBorders>
            <w:hideMark/>
          </w:tcPr>
          <w:p w:rsidR="00AE2F4B" w:rsidRDefault="00AE2F4B">
            <w:r>
              <w:rPr>
                <w:b/>
              </w:rPr>
              <w:t xml:space="preserve">Pirmininkė – </w:t>
            </w:r>
            <w:r>
              <w:t xml:space="preserve">Rima </w:t>
            </w:r>
            <w:proofErr w:type="spellStart"/>
            <w:r>
              <w:t>Jarusevičiūtė</w:t>
            </w:r>
            <w:proofErr w:type="spellEnd"/>
            <w:r>
              <w:t>, direktoriaus pavaduotoja ugdymui;</w:t>
            </w:r>
          </w:p>
          <w:p w:rsidR="00AE2F4B" w:rsidRDefault="00AE2F4B">
            <w:pPr>
              <w:rPr>
                <w:b/>
              </w:rPr>
            </w:pPr>
            <w:r>
              <w:rPr>
                <w:b/>
              </w:rPr>
              <w:t>Nariai:</w:t>
            </w:r>
          </w:p>
          <w:p w:rsidR="00AE2F4B" w:rsidRPr="00087A0F" w:rsidRDefault="00AE2F4B">
            <w:pPr>
              <w:pStyle w:val="Iprastasis"/>
              <w:rPr>
                <w:rFonts w:ascii="Times New Roman" w:hAnsi="Times New Roman" w:cs="Times New Roman"/>
              </w:rPr>
            </w:pPr>
            <w:r w:rsidRPr="00087A0F">
              <w:rPr>
                <w:rFonts w:ascii="Times New Roman" w:hAnsi="Times New Roman" w:cs="Times New Roman"/>
              </w:rPr>
              <w:t xml:space="preserve">Angelė </w:t>
            </w:r>
            <w:proofErr w:type="spellStart"/>
            <w:r w:rsidRPr="00087A0F">
              <w:rPr>
                <w:rFonts w:ascii="Times New Roman" w:hAnsi="Times New Roman" w:cs="Times New Roman"/>
              </w:rPr>
              <w:t>Liukomaitė</w:t>
            </w:r>
            <w:proofErr w:type="spellEnd"/>
            <w:r w:rsidRPr="00087A0F">
              <w:rPr>
                <w:rFonts w:ascii="Times New Roman" w:hAnsi="Times New Roman" w:cs="Times New Roman"/>
              </w:rPr>
              <w:t>, istorijos vyr. mokytoja;</w:t>
            </w:r>
          </w:p>
          <w:p w:rsidR="00AE2F4B" w:rsidRDefault="00AE2F4B">
            <w:proofErr w:type="spellStart"/>
            <w:r>
              <w:lastRenderedPageBreak/>
              <w:t>Nerimanta</w:t>
            </w:r>
            <w:proofErr w:type="spellEnd"/>
            <w:r>
              <w:t xml:space="preserve"> </w:t>
            </w:r>
            <w:proofErr w:type="spellStart"/>
            <w:r>
              <w:t>Lukminienė</w:t>
            </w:r>
            <w:proofErr w:type="spellEnd"/>
            <w:r>
              <w:t>, pradinių klasių vyr. mokytoja;</w:t>
            </w:r>
          </w:p>
          <w:p w:rsidR="00AE2F4B" w:rsidRDefault="00AE2F4B">
            <w:r>
              <w:t xml:space="preserve">Olga </w:t>
            </w:r>
            <w:proofErr w:type="spellStart"/>
            <w:r>
              <w:t>Nikitina</w:t>
            </w:r>
            <w:proofErr w:type="spellEnd"/>
            <w:r>
              <w:t>, socialinė pedagogė;</w:t>
            </w:r>
          </w:p>
          <w:p w:rsidR="00AE2F4B" w:rsidRDefault="00AE2F4B">
            <w:r>
              <w:t xml:space="preserve">Eglė </w:t>
            </w:r>
            <w:proofErr w:type="spellStart"/>
            <w:r>
              <w:t>Bartašiūtė</w:t>
            </w:r>
            <w:proofErr w:type="spellEnd"/>
            <w:r>
              <w:t>, psichologė.</w:t>
            </w:r>
          </w:p>
        </w:tc>
        <w:tc>
          <w:tcPr>
            <w:tcW w:w="8363" w:type="dxa"/>
            <w:tcBorders>
              <w:top w:val="single" w:sz="4" w:space="0" w:color="auto"/>
              <w:left w:val="single" w:sz="4" w:space="0" w:color="auto"/>
              <w:bottom w:val="single" w:sz="4" w:space="0" w:color="auto"/>
              <w:right w:val="single" w:sz="4" w:space="0" w:color="auto"/>
            </w:tcBorders>
          </w:tcPr>
          <w:p w:rsidR="00AE2F4B" w:rsidRDefault="00AE2F4B">
            <w:pPr>
              <w:jc w:val="both"/>
            </w:pPr>
            <w:r>
              <w:lastRenderedPageBreak/>
              <w:t xml:space="preserve">1. </w:t>
            </w:r>
            <w:r>
              <w:rPr>
                <w:b/>
              </w:rPr>
              <w:t>Koordinuoja</w:t>
            </w:r>
            <w:r>
              <w:t xml:space="preserve"> klasių auklėtojų, įvairių dalykų mokytojų, švietimo pagalbą teikiančių specialistų veiklą ugdymo karjerai klausimais.</w:t>
            </w:r>
          </w:p>
          <w:p w:rsidR="00AE2F4B" w:rsidRDefault="00AE2F4B">
            <w:pPr>
              <w:jc w:val="both"/>
            </w:pPr>
            <w:r>
              <w:t xml:space="preserve">2. </w:t>
            </w:r>
            <w:r>
              <w:rPr>
                <w:b/>
              </w:rPr>
              <w:t xml:space="preserve">Organizuoja ir užtikrina </w:t>
            </w:r>
            <w:r>
              <w:t>mokykloje mokinių ugdymą karjerai, profesinį informavimą ir bei stebėseną.</w:t>
            </w:r>
          </w:p>
          <w:p w:rsidR="00AE2F4B" w:rsidRDefault="00AE2F4B">
            <w:pPr>
              <w:jc w:val="both"/>
            </w:pPr>
            <w:r>
              <w:lastRenderedPageBreak/>
              <w:t xml:space="preserve">3. </w:t>
            </w:r>
            <w:r>
              <w:rPr>
                <w:b/>
              </w:rPr>
              <w:t>Pasitelkia</w:t>
            </w:r>
            <w:r>
              <w:t xml:space="preserve"> švietimo pagalbos ir kitas įstaigas, turinčias tinkamų kompetencijų specialistus, siekdama užtikrinti mokinių poreikius atitinkantį profesinį orientavimą.</w:t>
            </w:r>
          </w:p>
          <w:p w:rsidR="00AE2F4B" w:rsidRDefault="00AE2F4B">
            <w:r>
              <w:t>4.</w:t>
            </w:r>
            <w:r>
              <w:rPr>
                <w:b/>
              </w:rPr>
              <w:t xml:space="preserve"> Darbo grupė pasitarimų neprotokoluoja. Veiklą vykdo </w:t>
            </w:r>
            <w:r>
              <w:t>pagal grupės parengtą mokyklos profesinio švietimo veiklos planą (planas yra mokyklos veiklos plano priedas) bei susitarimus, priimtus mokytojų bendradarbiavimo grupėse ir /ar metodinėje taryboje.</w:t>
            </w:r>
            <w:r>
              <w:rPr>
                <w:b/>
              </w:rPr>
              <w:t xml:space="preserve"> Už veiklą atsikaito </w:t>
            </w:r>
            <w:r>
              <w:t>2 kartus per metus mokytojų tarybai.</w:t>
            </w:r>
          </w:p>
          <w:p w:rsidR="00AE2F4B" w:rsidRDefault="00AE2F4B">
            <w:pPr>
              <w:rPr>
                <w:b/>
              </w:rPr>
            </w:pPr>
          </w:p>
          <w:p w:rsidR="00AE2F4B" w:rsidRDefault="00AE2F4B">
            <w:pPr>
              <w:rPr>
                <w:b/>
              </w:rPr>
            </w:pPr>
            <w:r>
              <w:rPr>
                <w:b/>
              </w:rPr>
              <w:t>Kai ugdymo procesas organizuojamas nuotoliniu būdu,</w:t>
            </w:r>
            <w:r>
              <w:t xml:space="preserve"> pasitarimai šaukiami naudojant </w:t>
            </w:r>
            <w:proofErr w:type="spellStart"/>
            <w:r>
              <w:t>Zoom</w:t>
            </w:r>
            <w:proofErr w:type="spellEnd"/>
            <w:r>
              <w:t xml:space="preserve"> ir/ar </w:t>
            </w:r>
            <w:proofErr w:type="spellStart"/>
            <w:r>
              <w:t>Meet</w:t>
            </w:r>
            <w:proofErr w:type="spellEnd"/>
            <w:r>
              <w:t xml:space="preserve">  programas. Grupės narių susitarimai, informacija mokyklos pedagogų bendruomenei talpinama Google </w:t>
            </w:r>
            <w:proofErr w:type="spellStart"/>
            <w:r>
              <w:t>for</w:t>
            </w:r>
            <w:proofErr w:type="spellEnd"/>
            <w:r>
              <w:t xml:space="preserve"> </w:t>
            </w:r>
            <w:proofErr w:type="spellStart"/>
            <w:r>
              <w:t>Education</w:t>
            </w:r>
            <w:proofErr w:type="spellEnd"/>
            <w:r>
              <w:t xml:space="preserve"> platformoje, skiltyje „Mokyklos veikla“ – „Profesinis švietimas“. Jie prieinami žiūrėti visiems mokyklos tarybos nariams.</w:t>
            </w:r>
          </w:p>
        </w:tc>
      </w:tr>
      <w:tr w:rsidR="00087A0F" w:rsidTr="00AE2F4B">
        <w:tc>
          <w:tcPr>
            <w:tcW w:w="2003" w:type="dxa"/>
            <w:tcBorders>
              <w:top w:val="single" w:sz="4" w:space="0" w:color="auto"/>
              <w:left w:val="single" w:sz="4" w:space="0" w:color="auto"/>
              <w:bottom w:val="single" w:sz="4" w:space="0" w:color="auto"/>
              <w:right w:val="single" w:sz="4" w:space="0" w:color="auto"/>
            </w:tcBorders>
          </w:tcPr>
          <w:p w:rsidR="00087A0F" w:rsidRDefault="00087A0F">
            <w:r>
              <w:lastRenderedPageBreak/>
              <w:t>Atnaujinto ugdymo turinio (UTA) įgyvendinimo ir koordinavimo darbo grupė</w:t>
            </w:r>
          </w:p>
        </w:tc>
        <w:tc>
          <w:tcPr>
            <w:tcW w:w="4768" w:type="dxa"/>
            <w:tcBorders>
              <w:top w:val="single" w:sz="4" w:space="0" w:color="auto"/>
              <w:left w:val="single" w:sz="4" w:space="0" w:color="auto"/>
              <w:bottom w:val="single" w:sz="4" w:space="0" w:color="auto"/>
              <w:right w:val="single" w:sz="4" w:space="0" w:color="auto"/>
            </w:tcBorders>
          </w:tcPr>
          <w:p w:rsidR="00087A0F" w:rsidRDefault="00087A0F">
            <w:r w:rsidRPr="00087A0F">
              <w:rPr>
                <w:b/>
              </w:rPr>
              <w:t xml:space="preserve">Pirmininkė – </w:t>
            </w:r>
            <w:r w:rsidRPr="00087A0F">
              <w:t xml:space="preserve">Rima </w:t>
            </w:r>
            <w:proofErr w:type="spellStart"/>
            <w:r w:rsidRPr="00087A0F">
              <w:t>Jarusevičiūtė</w:t>
            </w:r>
            <w:proofErr w:type="spellEnd"/>
            <w:r w:rsidRPr="00087A0F">
              <w:t>, d</w:t>
            </w:r>
            <w:r>
              <w:t>irektoriaus pavaduotoja ugdymui.</w:t>
            </w:r>
          </w:p>
          <w:p w:rsidR="00087A0F" w:rsidRPr="00087A0F" w:rsidRDefault="00087A0F">
            <w:pPr>
              <w:rPr>
                <w:b/>
              </w:rPr>
            </w:pPr>
            <w:r w:rsidRPr="00087A0F">
              <w:rPr>
                <w:b/>
              </w:rPr>
              <w:t xml:space="preserve">Nariai: </w:t>
            </w:r>
          </w:p>
          <w:p w:rsidR="00087A0F" w:rsidRDefault="00087A0F">
            <w:r w:rsidRPr="00087A0F">
              <w:t xml:space="preserve">Aušra </w:t>
            </w:r>
            <w:proofErr w:type="spellStart"/>
            <w:r w:rsidRPr="00087A0F">
              <w:t>Kuzmickienė</w:t>
            </w:r>
            <w:proofErr w:type="spellEnd"/>
            <w:r w:rsidRPr="00087A0F">
              <w:t>, m</w:t>
            </w:r>
            <w:r>
              <w:t>atematikos mokytoja metodininkė;</w:t>
            </w:r>
          </w:p>
          <w:p w:rsidR="00087A0F" w:rsidRDefault="00087A0F">
            <w:proofErr w:type="spellStart"/>
            <w:r>
              <w:t>Nerimanta</w:t>
            </w:r>
            <w:proofErr w:type="spellEnd"/>
            <w:r>
              <w:t xml:space="preserve"> </w:t>
            </w:r>
            <w:proofErr w:type="spellStart"/>
            <w:r>
              <w:t>Lukminienė</w:t>
            </w:r>
            <w:proofErr w:type="spellEnd"/>
            <w:r>
              <w:t>, pradinių klasių vyr. mokytoja;</w:t>
            </w:r>
          </w:p>
          <w:p w:rsidR="00087A0F" w:rsidRDefault="00087A0F">
            <w:r>
              <w:t>Aida Žalimienė, pradinių klasių mokytoja metodininkė.</w:t>
            </w:r>
          </w:p>
          <w:p w:rsidR="00087A0F" w:rsidRDefault="00087A0F">
            <w:pPr>
              <w:rPr>
                <w:b/>
              </w:rPr>
            </w:pPr>
          </w:p>
        </w:tc>
        <w:tc>
          <w:tcPr>
            <w:tcW w:w="8363" w:type="dxa"/>
            <w:tcBorders>
              <w:top w:val="single" w:sz="4" w:space="0" w:color="auto"/>
              <w:left w:val="single" w:sz="4" w:space="0" w:color="auto"/>
              <w:bottom w:val="single" w:sz="4" w:space="0" w:color="auto"/>
              <w:right w:val="single" w:sz="4" w:space="0" w:color="auto"/>
            </w:tcBorders>
          </w:tcPr>
          <w:p w:rsidR="00087A0F" w:rsidRDefault="00087A0F" w:rsidP="00087A0F">
            <w:pPr>
              <w:jc w:val="both"/>
            </w:pPr>
            <w:r w:rsidRPr="00087A0F">
              <w:rPr>
                <w:b/>
              </w:rPr>
              <w:t>1. Pirmininkė</w:t>
            </w:r>
            <w:r>
              <w:t xml:space="preserve"> - Rima </w:t>
            </w:r>
            <w:proofErr w:type="spellStart"/>
            <w:r>
              <w:t>Jarusevičiūtė</w:t>
            </w:r>
            <w:proofErr w:type="spellEnd"/>
            <w:r>
              <w:t>, direktoriaus pavaduotoja ugdymui:</w:t>
            </w:r>
          </w:p>
          <w:p w:rsidR="00087A0F" w:rsidRDefault="00087A0F" w:rsidP="00087A0F">
            <w:pPr>
              <w:jc w:val="both"/>
            </w:pPr>
            <w:r>
              <w:tab/>
              <w:t xml:space="preserve">- Socialinės partnerystės </w:t>
            </w:r>
            <w:proofErr w:type="spellStart"/>
            <w:r>
              <w:t>tinklaveikos</w:t>
            </w:r>
            <w:proofErr w:type="spellEnd"/>
            <w:r>
              <w:t xml:space="preserve"> ir komunikacijos plano rengimo organizavimas ir rengimas, ryšių palaikymas su mokyklos direktoriumi, VGK, mokyklos-daugiafunkcio centro partneriais (kitomis mokyklomis, Jonavos rajono savivaldybės švietimo, kultūros ir sporto skyriumi, Jonavos švietimo paslaugų centru ir kt.), </w:t>
            </w:r>
          </w:p>
          <w:p w:rsidR="00087A0F" w:rsidRDefault="00087A0F" w:rsidP="00087A0F">
            <w:pPr>
              <w:jc w:val="both"/>
            </w:pPr>
            <w:r>
              <w:t xml:space="preserve">                   - UTA informacijos pateikimas į mokyklos-daugiafunkcio centro  el. svetainę UTA skyrelyje, el. dienyne: grupės narių sąrašas, funkcijos, planas, informacija tėvams, mokiniams ir kt. - Susipažinimas su atnaujintomis pagrindinio ugdymo bendrosiomis programomis, naujovių aptarimas pagrindinio ugdymo metodinėje grupėje. Pedagoginio personalo turimų kompetencijų įvertinimas.</w:t>
            </w:r>
          </w:p>
          <w:p w:rsidR="00087A0F" w:rsidRDefault="00087A0F" w:rsidP="00087A0F">
            <w:pPr>
              <w:jc w:val="both"/>
            </w:pPr>
            <w:r>
              <w:tab/>
              <w:t>- Turimų  mokyklos-daugiafunkcio centro  išteklių, jų panaudojimo galimybių diegiant atnaujintą ugdymo turinį, nustatymo organizavimas ir nustatymas.</w:t>
            </w:r>
          </w:p>
          <w:p w:rsidR="00087A0F" w:rsidRDefault="00087A0F" w:rsidP="00087A0F">
            <w:pPr>
              <w:jc w:val="both"/>
            </w:pPr>
            <w:r>
              <w:t xml:space="preserve">- Atnaujinto ugdymo turinio įgyvendinimo stebėsenos duomenų sistemingos analizės organizavimas ir atlikimas. </w:t>
            </w:r>
          </w:p>
          <w:p w:rsidR="00087A0F" w:rsidRDefault="00087A0F" w:rsidP="00087A0F">
            <w:pPr>
              <w:jc w:val="both"/>
            </w:pPr>
            <w:r>
              <w:tab/>
              <w:t>- Plano, funkcijų  atnaujinimo organizavimas esant reikalui.</w:t>
            </w:r>
          </w:p>
          <w:p w:rsidR="00087A0F" w:rsidRDefault="00087A0F" w:rsidP="00087A0F">
            <w:pPr>
              <w:jc w:val="both"/>
            </w:pPr>
            <w:r>
              <w:t xml:space="preserve">                      - Dalyvavimas seminaruose, konferencijose UTA klausimais.</w:t>
            </w:r>
          </w:p>
          <w:p w:rsidR="00087A0F" w:rsidRPr="00087A0F" w:rsidRDefault="00087A0F" w:rsidP="00087A0F">
            <w:pPr>
              <w:jc w:val="both"/>
              <w:rPr>
                <w:b/>
              </w:rPr>
            </w:pPr>
            <w:r w:rsidRPr="00087A0F">
              <w:rPr>
                <w:b/>
              </w:rPr>
              <w:t xml:space="preserve">2. Nariai: </w:t>
            </w:r>
          </w:p>
          <w:p w:rsidR="00087A0F" w:rsidRDefault="00087A0F" w:rsidP="00087A0F">
            <w:pPr>
              <w:jc w:val="both"/>
            </w:pPr>
            <w:r>
              <w:t xml:space="preserve">2.1. Aušra </w:t>
            </w:r>
            <w:proofErr w:type="spellStart"/>
            <w:r>
              <w:t>Kuzmickienė</w:t>
            </w:r>
            <w:proofErr w:type="spellEnd"/>
            <w:r>
              <w:t>, matematikos mokytoja metodininkė:</w:t>
            </w:r>
          </w:p>
          <w:p w:rsidR="00087A0F" w:rsidRDefault="00087A0F" w:rsidP="00087A0F">
            <w:pPr>
              <w:jc w:val="both"/>
            </w:pPr>
            <w:r>
              <w:tab/>
              <w:t>- Susipažinimas su atnaujintomis pagrindinio ugdymo bendrosiomis programomis, naujovių aptarimas pagrindinio ugdymo metodinėje grupėje. Pedagoginio personalo turimų kompetencijų įvertinimas.</w:t>
            </w:r>
          </w:p>
          <w:p w:rsidR="00087A0F" w:rsidRDefault="00087A0F" w:rsidP="00087A0F">
            <w:pPr>
              <w:jc w:val="both"/>
            </w:pPr>
            <w:r>
              <w:t xml:space="preserve">                     - Ugdomųjų veiklų stebėsenos dirbant pagal atnaujintas ugdymo programas organizavimas ir vykdymas.</w:t>
            </w:r>
          </w:p>
          <w:p w:rsidR="00087A0F" w:rsidRDefault="00087A0F" w:rsidP="00087A0F">
            <w:pPr>
              <w:jc w:val="both"/>
            </w:pPr>
            <w:r>
              <w:t xml:space="preserve">                     - Pamokos, grįstos kompetencijų ugdymu dalyku, kriterijų nustatymo organizavimas ir nustatymas.</w:t>
            </w:r>
          </w:p>
          <w:p w:rsidR="00087A0F" w:rsidRDefault="00087A0F" w:rsidP="00087A0F">
            <w:pPr>
              <w:jc w:val="both"/>
            </w:pPr>
            <w:r>
              <w:lastRenderedPageBreak/>
              <w:tab/>
              <w:t>- Dalyvavimas seminaruose, konferencijose UTA klausimais.</w:t>
            </w:r>
          </w:p>
          <w:p w:rsidR="00087A0F" w:rsidRDefault="00087A0F" w:rsidP="00087A0F">
            <w:pPr>
              <w:jc w:val="both"/>
            </w:pPr>
            <w:r>
              <w:t xml:space="preserve">2.2. </w:t>
            </w:r>
            <w:proofErr w:type="spellStart"/>
            <w:r>
              <w:t>Nerimanta</w:t>
            </w:r>
            <w:proofErr w:type="spellEnd"/>
            <w:r>
              <w:t xml:space="preserve"> </w:t>
            </w:r>
            <w:proofErr w:type="spellStart"/>
            <w:r>
              <w:t>Lukminienė</w:t>
            </w:r>
            <w:proofErr w:type="spellEnd"/>
            <w:r>
              <w:t>, pradinių klasių vyresnioji mokytoja:</w:t>
            </w:r>
          </w:p>
          <w:p w:rsidR="00087A0F" w:rsidRDefault="00087A0F" w:rsidP="00087A0F">
            <w:pPr>
              <w:jc w:val="both"/>
            </w:pPr>
            <w:r>
              <w:t xml:space="preserve">                       - Susipažinimas su atnaujintomis pradinio ugdymo programomis, naujovių aptarimas priešmokyklinio ir pradinio ugdymo metodinėje grupėje. Pedagoginio personalo turimų kompetencijų įvertinimas.</w:t>
            </w:r>
          </w:p>
          <w:p w:rsidR="00087A0F" w:rsidRDefault="00087A0F" w:rsidP="00087A0F">
            <w:pPr>
              <w:jc w:val="both"/>
            </w:pPr>
            <w:r>
              <w:tab/>
              <w:t>- Turimų  mokyklos-daugiafunkcio centro  išteklių, jų panaudojimo galimybių diegiant atnaujintą ugdymo turinį, nustatymo organizavimas ir nustatymas.</w:t>
            </w:r>
          </w:p>
          <w:p w:rsidR="00087A0F" w:rsidRDefault="00087A0F" w:rsidP="00087A0F">
            <w:pPr>
              <w:jc w:val="both"/>
            </w:pPr>
            <w:r>
              <w:t xml:space="preserve">                      - Ugdomųjų veiklų stebėsenos dirbant pagal atnaujintas ugdymo programas organizavimas ir vykdymas.</w:t>
            </w:r>
          </w:p>
          <w:p w:rsidR="00087A0F" w:rsidRDefault="00087A0F" w:rsidP="00087A0F">
            <w:pPr>
              <w:jc w:val="both"/>
            </w:pPr>
            <w:r>
              <w:tab/>
              <w:t>- Dalyvavimas seminaruose, konferencijose UTA klausimais.</w:t>
            </w:r>
          </w:p>
          <w:p w:rsidR="00087A0F" w:rsidRDefault="00087A0F" w:rsidP="00087A0F">
            <w:pPr>
              <w:jc w:val="both"/>
            </w:pPr>
            <w:r>
              <w:t>2.3. Aida Žalimienė, pradinių klasių mokytoja ekspertė:</w:t>
            </w:r>
          </w:p>
          <w:p w:rsidR="00087A0F" w:rsidRDefault="00087A0F" w:rsidP="00087A0F">
            <w:pPr>
              <w:jc w:val="both"/>
            </w:pPr>
            <w:r>
              <w:t xml:space="preserve">                     - Susipažinimas su atnaujintomis pradinio ugdymo programomis, naujovių aptarimas priešmokyklinio ir pradinio ugdymo metodinėje grupėje. Pedagoginio personalo turimų kompetencijų įvertinimas.</w:t>
            </w:r>
          </w:p>
          <w:p w:rsidR="00087A0F" w:rsidRDefault="00087A0F" w:rsidP="00087A0F">
            <w:pPr>
              <w:jc w:val="both"/>
            </w:pPr>
            <w:r>
              <w:t xml:space="preserve">                     - Pamokos, grįstos kompetencijų ugdymu dalyku, kriterijų nustatymo organizavimas ir nustatymas.</w:t>
            </w:r>
          </w:p>
          <w:p w:rsidR="00087A0F" w:rsidRDefault="00087A0F" w:rsidP="00087A0F">
            <w:pPr>
              <w:jc w:val="both"/>
            </w:pPr>
            <w:r>
              <w:t xml:space="preserve">                       - Ugdomųjų veiklų stebėsenos dirbant pagal atnaujintas ugdymo programas organizavimas ir vykdymas.</w:t>
            </w:r>
          </w:p>
          <w:p w:rsidR="00087A0F" w:rsidRDefault="00087A0F" w:rsidP="00087A0F">
            <w:pPr>
              <w:jc w:val="both"/>
            </w:pPr>
            <w:r>
              <w:tab/>
              <w:t>- Dalyvavimas seminaruose, konferencijose UTA klausimais.</w:t>
            </w:r>
          </w:p>
          <w:p w:rsidR="00087A0F" w:rsidRDefault="00087A0F">
            <w:pPr>
              <w:jc w:val="both"/>
            </w:pPr>
          </w:p>
        </w:tc>
      </w:tr>
    </w:tbl>
    <w:p w:rsidR="00AE2F4B" w:rsidRDefault="00AE2F4B" w:rsidP="00AE2F4B"/>
    <w:p w:rsidR="00EA1F32" w:rsidRDefault="00EA1F32"/>
    <w:sectPr w:rsidR="00EA1F32" w:rsidSect="00AE2F4B">
      <w:pgSz w:w="16838" w:h="11906" w:orient="landscape"/>
      <w:pgMar w:top="709"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4B"/>
    <w:rsid w:val="00087A0F"/>
    <w:rsid w:val="002A3565"/>
    <w:rsid w:val="003B6845"/>
    <w:rsid w:val="00433848"/>
    <w:rsid w:val="0056058C"/>
    <w:rsid w:val="00605F61"/>
    <w:rsid w:val="00843991"/>
    <w:rsid w:val="00AE2F4B"/>
    <w:rsid w:val="00B42633"/>
    <w:rsid w:val="00C90F13"/>
    <w:rsid w:val="00DE6B02"/>
    <w:rsid w:val="00EA1F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91EC"/>
  <w15:chartTrackingRefBased/>
  <w15:docId w15:val="{B8F17A5D-AECE-4984-85E1-CAC17116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2F4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AE2F4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IprastasisDiagrama">
    <w:name w:val="Iprastasis Diagrama"/>
    <w:basedOn w:val="Numatytasispastraiposriftas"/>
    <w:link w:val="Iprastasis"/>
    <w:locked/>
    <w:rsid w:val="00AE2F4B"/>
    <w:rPr>
      <w:sz w:val="24"/>
      <w:szCs w:val="24"/>
    </w:rPr>
  </w:style>
  <w:style w:type="paragraph" w:customStyle="1" w:styleId="Iprastasis">
    <w:name w:val="Iprastasis"/>
    <w:basedOn w:val="prastasis"/>
    <w:next w:val="prastasis"/>
    <w:link w:val="IprastasisDiagrama"/>
    <w:rsid w:val="00AE2F4B"/>
    <w:pPr>
      <w:autoSpaceDE w:val="0"/>
      <w:autoSpaceDN w:val="0"/>
      <w:adjustRightInd w:val="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7539">
      <w:bodyDiv w:val="1"/>
      <w:marLeft w:val="0"/>
      <w:marRight w:val="0"/>
      <w:marTop w:val="0"/>
      <w:marBottom w:val="0"/>
      <w:divBdr>
        <w:top w:val="none" w:sz="0" w:space="0" w:color="auto"/>
        <w:left w:val="none" w:sz="0" w:space="0" w:color="auto"/>
        <w:bottom w:val="none" w:sz="0" w:space="0" w:color="auto"/>
        <w:right w:val="none" w:sz="0" w:space="0" w:color="auto"/>
      </w:divBdr>
      <w:divsChild>
        <w:div w:id="2059627557">
          <w:marLeft w:val="0"/>
          <w:marRight w:val="0"/>
          <w:marTop w:val="0"/>
          <w:marBottom w:val="0"/>
          <w:divBdr>
            <w:top w:val="none" w:sz="0" w:space="0" w:color="auto"/>
            <w:left w:val="none" w:sz="0" w:space="0" w:color="auto"/>
            <w:bottom w:val="none" w:sz="0" w:space="0" w:color="auto"/>
            <w:right w:val="none" w:sz="0" w:space="0" w:color="auto"/>
          </w:divBdr>
        </w:div>
        <w:div w:id="16660579">
          <w:marLeft w:val="0"/>
          <w:marRight w:val="0"/>
          <w:marTop w:val="0"/>
          <w:marBottom w:val="0"/>
          <w:divBdr>
            <w:top w:val="none" w:sz="0" w:space="0" w:color="auto"/>
            <w:left w:val="none" w:sz="0" w:space="0" w:color="auto"/>
            <w:bottom w:val="none" w:sz="0" w:space="0" w:color="auto"/>
            <w:right w:val="none" w:sz="0" w:space="0" w:color="auto"/>
          </w:divBdr>
        </w:div>
        <w:div w:id="873620604">
          <w:marLeft w:val="0"/>
          <w:marRight w:val="0"/>
          <w:marTop w:val="0"/>
          <w:marBottom w:val="0"/>
          <w:divBdr>
            <w:top w:val="none" w:sz="0" w:space="0" w:color="auto"/>
            <w:left w:val="none" w:sz="0" w:space="0" w:color="auto"/>
            <w:bottom w:val="none" w:sz="0" w:space="0" w:color="auto"/>
            <w:right w:val="none" w:sz="0" w:space="0" w:color="auto"/>
          </w:divBdr>
        </w:div>
        <w:div w:id="248774688">
          <w:marLeft w:val="0"/>
          <w:marRight w:val="0"/>
          <w:marTop w:val="0"/>
          <w:marBottom w:val="0"/>
          <w:divBdr>
            <w:top w:val="none" w:sz="0" w:space="0" w:color="auto"/>
            <w:left w:val="none" w:sz="0" w:space="0" w:color="auto"/>
            <w:bottom w:val="none" w:sz="0" w:space="0" w:color="auto"/>
            <w:right w:val="none" w:sz="0" w:space="0" w:color="auto"/>
          </w:divBdr>
        </w:div>
        <w:div w:id="1144195747">
          <w:marLeft w:val="0"/>
          <w:marRight w:val="0"/>
          <w:marTop w:val="0"/>
          <w:marBottom w:val="0"/>
          <w:divBdr>
            <w:top w:val="none" w:sz="0" w:space="0" w:color="auto"/>
            <w:left w:val="none" w:sz="0" w:space="0" w:color="auto"/>
            <w:bottom w:val="none" w:sz="0" w:space="0" w:color="auto"/>
            <w:right w:val="none" w:sz="0" w:space="0" w:color="auto"/>
          </w:divBdr>
        </w:div>
        <w:div w:id="200820798">
          <w:marLeft w:val="0"/>
          <w:marRight w:val="0"/>
          <w:marTop w:val="0"/>
          <w:marBottom w:val="0"/>
          <w:divBdr>
            <w:top w:val="none" w:sz="0" w:space="0" w:color="auto"/>
            <w:left w:val="none" w:sz="0" w:space="0" w:color="auto"/>
            <w:bottom w:val="none" w:sz="0" w:space="0" w:color="auto"/>
            <w:right w:val="none" w:sz="0" w:space="0" w:color="auto"/>
          </w:divBdr>
        </w:div>
        <w:div w:id="226572570">
          <w:marLeft w:val="0"/>
          <w:marRight w:val="0"/>
          <w:marTop w:val="0"/>
          <w:marBottom w:val="0"/>
          <w:divBdr>
            <w:top w:val="none" w:sz="0" w:space="0" w:color="auto"/>
            <w:left w:val="none" w:sz="0" w:space="0" w:color="auto"/>
            <w:bottom w:val="none" w:sz="0" w:space="0" w:color="auto"/>
            <w:right w:val="none" w:sz="0" w:space="0" w:color="auto"/>
          </w:divBdr>
        </w:div>
        <w:div w:id="545147200">
          <w:marLeft w:val="0"/>
          <w:marRight w:val="0"/>
          <w:marTop w:val="0"/>
          <w:marBottom w:val="0"/>
          <w:divBdr>
            <w:top w:val="none" w:sz="0" w:space="0" w:color="auto"/>
            <w:left w:val="none" w:sz="0" w:space="0" w:color="auto"/>
            <w:bottom w:val="none" w:sz="0" w:space="0" w:color="auto"/>
            <w:right w:val="none" w:sz="0" w:space="0" w:color="auto"/>
          </w:divBdr>
        </w:div>
        <w:div w:id="1275863673">
          <w:marLeft w:val="0"/>
          <w:marRight w:val="0"/>
          <w:marTop w:val="0"/>
          <w:marBottom w:val="0"/>
          <w:divBdr>
            <w:top w:val="none" w:sz="0" w:space="0" w:color="auto"/>
            <w:left w:val="none" w:sz="0" w:space="0" w:color="auto"/>
            <w:bottom w:val="none" w:sz="0" w:space="0" w:color="auto"/>
            <w:right w:val="none" w:sz="0" w:space="0" w:color="auto"/>
          </w:divBdr>
        </w:div>
        <w:div w:id="1925917563">
          <w:marLeft w:val="0"/>
          <w:marRight w:val="0"/>
          <w:marTop w:val="0"/>
          <w:marBottom w:val="0"/>
          <w:divBdr>
            <w:top w:val="none" w:sz="0" w:space="0" w:color="auto"/>
            <w:left w:val="none" w:sz="0" w:space="0" w:color="auto"/>
            <w:bottom w:val="none" w:sz="0" w:space="0" w:color="auto"/>
            <w:right w:val="none" w:sz="0" w:space="0" w:color="auto"/>
          </w:divBdr>
          <w:divsChild>
            <w:div w:id="34812018">
              <w:marLeft w:val="0"/>
              <w:marRight w:val="0"/>
              <w:marTop w:val="0"/>
              <w:marBottom w:val="0"/>
              <w:divBdr>
                <w:top w:val="none" w:sz="0" w:space="0" w:color="auto"/>
                <w:left w:val="none" w:sz="0" w:space="0" w:color="auto"/>
                <w:bottom w:val="none" w:sz="0" w:space="0" w:color="auto"/>
                <w:right w:val="none" w:sz="0" w:space="0" w:color="auto"/>
              </w:divBdr>
            </w:div>
            <w:div w:id="45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13812</Words>
  <Characters>7874</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2022-09-29T12:12:00Z</dcterms:created>
  <dcterms:modified xsi:type="dcterms:W3CDTF">2022-10-03T10:14:00Z</dcterms:modified>
</cp:coreProperties>
</file>